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120" w:line="240" w:lineRule="auto"/>
        <w:jc w:val="center"/>
        <w:rPr>
          <w:rFonts w:ascii="Times New Roman" w:hAnsi="Times New Roman"/>
          <w:b/>
          <w:sz w:val="32"/>
          <w:szCs w:val="24"/>
        </w:rPr>
      </w:pPr>
    </w:p>
    <w:p>
      <w:pPr>
        <w:spacing w:after="120" w:line="240" w:lineRule="auto"/>
        <w:jc w:val="center"/>
        <w:rPr>
          <w:rFonts w:ascii="Times New Roman" w:hAnsi="Times New Roman"/>
          <w:b/>
          <w:sz w:val="32"/>
          <w:szCs w:val="24"/>
        </w:rPr>
      </w:pPr>
      <w:r>
        <w:rPr>
          <w:rFonts w:ascii="Times New Roman" w:hAnsi="Times New Roman"/>
          <w:b/>
          <w:sz w:val="32"/>
          <w:szCs w:val="24"/>
        </w:rPr>
        <w:t>TERMO DE AUTODECLARAÇÃO ÉTNICO-RACIAL</w:t>
      </w:r>
    </w:p>
    <w:p>
      <w:pPr>
        <w:spacing w:after="120" w:line="240" w:lineRule="auto"/>
        <w:jc w:val="center"/>
        <w:rPr>
          <w:rFonts w:ascii="Times New Roman" w:hAnsi="Times New Roman"/>
          <w:b/>
          <w:sz w:val="32"/>
          <w:szCs w:val="24"/>
        </w:rPr>
      </w:pPr>
    </w:p>
    <w:tbl>
      <w:tblPr>
        <w:tblStyle w:val="Tabelacomgrade"/>
        <w:tblW w:w="10348" w:type="dxa"/>
        <w:tblInd w:w="-459" w:type="dxa"/>
        <w:tblLayout w:type="fixed"/>
        <w:tblLook w:val="04A0"/>
      </w:tblPr>
      <w:tblGrid>
        <w:gridCol w:w="3828"/>
        <w:gridCol w:w="2269"/>
        <w:gridCol w:w="1841"/>
        <w:gridCol w:w="2410"/>
      </w:tblGrid>
      <w:tr>
        <w:trPr>
          <w:trHeight w:val="185"/>
        </w:trPr>
        <w:tc>
          <w:tcPr>
            <w:tcW w:w="10347" w:type="dxa"/>
            <w:gridSpan w:val="4"/>
            <w:shd w:val="clear" w:color="auto" w:fill="DBE5F1" w:themeFill="accent1" w:themeFillTint="33"/>
          </w:tcPr>
          <w:p>
            <w:pPr>
              <w:spacing w:after="0" w:line="240" w:lineRule="auto"/>
              <w:jc w:val="center"/>
              <w:rPr>
                <w:rFonts w:ascii="Times New Roman" w:hAnsi="Times New Roman"/>
                <w:b/>
                <w:sz w:val="24"/>
                <w:szCs w:val="24"/>
              </w:rPr>
            </w:pPr>
            <w:r>
              <w:rPr>
                <w:rFonts w:ascii="Times New Roman" w:hAnsi="Times New Roman"/>
                <w:b/>
                <w:szCs w:val="24"/>
              </w:rPr>
              <w:t>NOME/IDENTIFICAÇÃO DO DECLARANTE</w:t>
            </w:r>
          </w:p>
        </w:tc>
      </w:tr>
      <w:tr>
        <w:trPr>
          <w:trHeight w:hRule="exact" w:val="510"/>
        </w:trPr>
        <w:tc>
          <w:tcPr>
            <w:tcW w:w="10347" w:type="dxa"/>
            <w:gridSpan w:val="4"/>
            <w:vAlign w:val="bottom"/>
          </w:tcPr>
          <w:p>
            <w:pPr>
              <w:spacing w:after="0" w:line="240" w:lineRule="auto"/>
              <w:rPr>
                <w:rFonts w:ascii="Times New Roman" w:hAnsi="Times New Roman"/>
                <w:b/>
                <w:sz w:val="20"/>
                <w:szCs w:val="24"/>
              </w:rPr>
            </w:pPr>
            <w:r>
              <w:rPr>
                <w:rFonts w:ascii="Times New Roman" w:hAnsi="Times New Roman"/>
                <w:b/>
                <w:sz w:val="20"/>
                <w:szCs w:val="24"/>
              </w:rPr>
              <w:t xml:space="preserve">NOME COMPLETO: </w:t>
            </w: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30" type="#_x0000_t75" style="position:absolute;margin-left:0;margin-top:0;width:50pt;height:50pt;z-index:251657728;visibility:hidden;mso-position-horizontal-relative:text;mso-position-vertical-relative:text">
                  <o:lock v:ext="edit" selection="t"/>
                </v:shape>
              </w:pict>
            </w:r>
            <w:r>
              <w:rPr>
                <w:rFonts w:ascii="Times New Roman" w:hAnsi="Times New Roman"/>
              </w:rPr>
              <w:object w:dxaOrig="7260" w:dyaOrig="360">
                <v:shape id="_x0000_i1045" type="#_x0000_t75" style="width:348pt;height:18pt" o:ole="">
                  <v:imagedata r:id="rId6" o:title=""/>
                </v:shape>
                <w:control r:id="rId7" w:name="TextBox1" w:shapeid="_x0000_i1045"/>
              </w:object>
            </w:r>
          </w:p>
        </w:tc>
      </w:tr>
      <w:tr>
        <w:trPr>
          <w:trHeight w:hRule="exact" w:val="340"/>
        </w:trPr>
        <w:tc>
          <w:tcPr>
            <w:tcW w:w="3827" w:type="dxa"/>
            <w:shd w:val="clear" w:color="auto" w:fill="DBE5F1" w:themeFill="accent1" w:themeFillTint="33"/>
            <w:vAlign w:val="center"/>
          </w:tcPr>
          <w:p>
            <w:pPr>
              <w:spacing w:after="0" w:line="240" w:lineRule="auto"/>
              <w:jc w:val="center"/>
              <w:rPr>
                <w:rFonts w:ascii="Times New Roman" w:hAnsi="Times New Roman"/>
                <w:b/>
                <w:sz w:val="20"/>
                <w:szCs w:val="24"/>
              </w:rPr>
            </w:pPr>
            <w:r>
              <w:rPr>
                <w:rFonts w:ascii="Times New Roman" w:hAnsi="Times New Roman"/>
                <w:b/>
                <w:sz w:val="20"/>
                <w:szCs w:val="24"/>
              </w:rPr>
              <w:t>CPF Nº</w:t>
            </w:r>
          </w:p>
        </w:tc>
        <w:tc>
          <w:tcPr>
            <w:tcW w:w="2269" w:type="dxa"/>
            <w:shd w:val="clear" w:color="auto" w:fill="DBE5F1" w:themeFill="accent1" w:themeFillTint="33"/>
            <w:vAlign w:val="center"/>
          </w:tcPr>
          <w:p>
            <w:pPr>
              <w:spacing w:after="0" w:line="240" w:lineRule="auto"/>
              <w:jc w:val="center"/>
              <w:rPr>
                <w:rFonts w:ascii="Times New Roman" w:hAnsi="Times New Roman"/>
                <w:b/>
                <w:sz w:val="20"/>
                <w:szCs w:val="24"/>
              </w:rPr>
            </w:pPr>
            <w:r>
              <w:rPr>
                <w:rFonts w:ascii="Times New Roman" w:hAnsi="Times New Roman"/>
                <w:b/>
                <w:sz w:val="20"/>
                <w:szCs w:val="24"/>
              </w:rPr>
              <w:t>Nº DO REG.GERAL</w:t>
            </w:r>
          </w:p>
        </w:tc>
        <w:tc>
          <w:tcPr>
            <w:tcW w:w="1841" w:type="dxa"/>
            <w:shd w:val="clear" w:color="auto" w:fill="DBE5F1" w:themeFill="accent1" w:themeFillTint="33"/>
            <w:vAlign w:val="center"/>
          </w:tcPr>
          <w:p>
            <w:pPr>
              <w:spacing w:after="0" w:line="240" w:lineRule="auto"/>
              <w:jc w:val="center"/>
              <w:rPr>
                <w:rFonts w:ascii="Times New Roman" w:hAnsi="Times New Roman"/>
                <w:b/>
                <w:sz w:val="20"/>
                <w:szCs w:val="24"/>
              </w:rPr>
            </w:pPr>
            <w:r>
              <w:rPr>
                <w:rFonts w:ascii="Times New Roman" w:hAnsi="Times New Roman"/>
                <w:b/>
                <w:sz w:val="20"/>
                <w:szCs w:val="24"/>
              </w:rPr>
              <w:t>ÓRGÃO EMISSOR</w:t>
            </w:r>
          </w:p>
        </w:tc>
        <w:tc>
          <w:tcPr>
            <w:tcW w:w="2410" w:type="dxa"/>
            <w:shd w:val="clear" w:color="auto" w:fill="DBE5F1" w:themeFill="accent1" w:themeFillTint="33"/>
            <w:vAlign w:val="center"/>
          </w:tcPr>
          <w:p>
            <w:pPr>
              <w:spacing w:after="0" w:line="240" w:lineRule="auto"/>
              <w:jc w:val="center"/>
              <w:rPr>
                <w:rFonts w:ascii="Times New Roman" w:hAnsi="Times New Roman"/>
                <w:b/>
                <w:sz w:val="20"/>
                <w:szCs w:val="24"/>
              </w:rPr>
            </w:pPr>
            <w:r>
              <w:rPr>
                <w:rFonts w:ascii="Times New Roman" w:hAnsi="Times New Roman"/>
                <w:b/>
                <w:sz w:val="20"/>
                <w:szCs w:val="24"/>
              </w:rPr>
              <w:t>DATA EMISSÃO</w:t>
            </w:r>
          </w:p>
        </w:tc>
      </w:tr>
      <w:tr>
        <w:trPr>
          <w:trHeight w:val="510"/>
        </w:trPr>
        <w:tc>
          <w:tcPr>
            <w:tcW w:w="3827" w:type="dxa"/>
            <w:vAlign w:val="center"/>
          </w:tcPr>
          <w:p>
            <w:pPr>
              <w:spacing w:after="0" w:line="240" w:lineRule="auto"/>
              <w:jc w:val="center"/>
              <w:rPr>
                <w:rFonts w:ascii="Times New Roman" w:hAnsi="Times New Roman"/>
                <w:b/>
                <w:sz w:val="24"/>
                <w:szCs w:val="24"/>
              </w:rPr>
            </w:pPr>
            <w:r>
              <w:rPr>
                <w:rFonts w:ascii="Times New Roman" w:hAnsi="Times New Roman"/>
              </w:rPr>
              <w:object w:dxaOrig="7260" w:dyaOrig="360">
                <v:shape id="_x0000_i1035" type="#_x0000_t75" style="width:171pt;height:18pt" o:ole="">
                  <v:imagedata r:id="rId8" o:title=""/>
                </v:shape>
                <w:control r:id="rId9" w:name="TextBox2" w:shapeid="_x0000_i1035"/>
              </w:object>
            </w:r>
          </w:p>
        </w:tc>
        <w:tc>
          <w:tcPr>
            <w:tcW w:w="2269" w:type="dxa"/>
            <w:vAlign w:val="center"/>
          </w:tcPr>
          <w:p>
            <w:pPr>
              <w:spacing w:after="0" w:line="240" w:lineRule="auto"/>
              <w:jc w:val="center"/>
              <w:rPr>
                <w:rFonts w:ascii="Times New Roman" w:hAnsi="Times New Roman"/>
                <w:b/>
                <w:sz w:val="24"/>
                <w:szCs w:val="24"/>
              </w:rPr>
            </w:pPr>
            <w:r>
              <w:rPr>
                <w:rFonts w:ascii="Times New Roman" w:hAnsi="Times New Roman"/>
              </w:rPr>
              <w:object w:dxaOrig="7260" w:dyaOrig="360">
                <v:shape id="_x0000_i1037" type="#_x0000_t75" style="width:92.25pt;height:18pt" o:ole="">
                  <v:imagedata r:id="rId10" o:title=""/>
                </v:shape>
                <w:control r:id="rId11" w:name="TextBox3" w:shapeid="_x0000_i1037"/>
              </w:object>
            </w:r>
          </w:p>
        </w:tc>
        <w:tc>
          <w:tcPr>
            <w:tcW w:w="1841" w:type="dxa"/>
            <w:vAlign w:val="center"/>
          </w:tcPr>
          <w:p>
            <w:pPr>
              <w:spacing w:after="0" w:line="240" w:lineRule="auto"/>
              <w:jc w:val="center"/>
              <w:rPr>
                <w:rFonts w:ascii="Times New Roman" w:hAnsi="Times New Roman"/>
                <w:b/>
                <w:sz w:val="24"/>
                <w:szCs w:val="24"/>
              </w:rPr>
            </w:pPr>
            <w:r>
              <w:rPr>
                <w:rFonts w:ascii="Times New Roman" w:hAnsi="Times New Roman"/>
              </w:rPr>
              <w:object w:dxaOrig="7260" w:dyaOrig="360">
                <v:shape id="_x0000_i1039" type="#_x0000_t75" style="width:1in;height:18pt" o:ole="">
                  <v:imagedata r:id="rId12" o:title=""/>
                </v:shape>
                <w:control r:id="rId13" w:name="TextBox4" w:shapeid="_x0000_i1039"/>
              </w:object>
            </w:r>
          </w:p>
        </w:tc>
        <w:tc>
          <w:tcPr>
            <w:tcW w:w="2410" w:type="dxa"/>
            <w:vAlign w:val="center"/>
          </w:tcPr>
          <w:p>
            <w:pPr>
              <w:spacing w:after="0" w:line="240" w:lineRule="auto"/>
              <w:jc w:val="center"/>
              <w:rPr>
                <w:rFonts w:ascii="Times New Roman" w:hAnsi="Times New Roman"/>
                <w:b/>
                <w:sz w:val="24"/>
                <w:szCs w:val="24"/>
              </w:rPr>
            </w:pPr>
            <w:r>
              <w:rPr>
                <w:rStyle w:val="TextodoEspaoReservado"/>
                <w:rFonts w:ascii="Times New Roman" w:hAnsi="Times New Roman"/>
              </w:rPr>
              <w:t>C</w:t>
            </w:r>
            <w:sdt>
              <w:sdtPr>
                <w:rPr>
                  <w:rFonts w:ascii="Times New Roman" w:hAnsi="Times New Roman"/>
                </w:rPr>
                <w:id w:val="1141821344"/>
                <w:date>
                  <w:dateFormat w:val="dd/MM/yyyy"/>
                  <w:lid w:val="pt-BR"/>
                  <w:storeMappedDataAs w:val="dateTime"/>
                  <w:calendar w:val="gregorian"/>
                </w:date>
              </w:sdtPr>
              <w:sdtContent>
                <w:r>
                  <w:rPr>
                    <w:rStyle w:val="TextodoEspaoReservado"/>
                    <w:rFonts w:ascii="Times New Roman" w:hAnsi="Times New Roman"/>
                  </w:rPr>
                  <w:t>lique aqui para inserir uma data.</w:t>
                </w:r>
              </w:sdtContent>
            </w:sdt>
          </w:p>
        </w:tc>
      </w:tr>
      <w:tr>
        <w:tc>
          <w:tcPr>
            <w:tcW w:w="10347" w:type="dxa"/>
            <w:gridSpan w:val="4"/>
          </w:tcPr>
          <w:p>
            <w:pPr>
              <w:spacing w:after="0" w:line="240" w:lineRule="auto"/>
              <w:jc w:val="both"/>
              <w:rPr>
                <w:rFonts w:ascii="Times New Roman" w:hAnsi="Times New Roman"/>
                <w:sz w:val="24"/>
                <w:szCs w:val="28"/>
              </w:rPr>
            </w:pPr>
            <w:r>
              <w:rPr>
                <w:rFonts w:ascii="Times New Roman" w:hAnsi="Times New Roman"/>
                <w:sz w:val="24"/>
                <w:szCs w:val="28"/>
              </w:rPr>
              <w:t xml:space="preserve">Eu, acima identificado, declaro para o fim específico de atender à documentação exigida pela </w:t>
            </w:r>
            <w:r>
              <w:rPr>
                <w:rFonts w:ascii="Times New Roman" w:hAnsi="Times New Roman"/>
                <w:b/>
                <w:sz w:val="24"/>
                <w:szCs w:val="28"/>
              </w:rPr>
              <w:t>Resolução CONSUNI 07/2015</w:t>
            </w:r>
            <w:r>
              <w:rPr>
                <w:rFonts w:ascii="Times New Roman" w:hAnsi="Times New Roman"/>
                <w:sz w:val="24"/>
                <w:szCs w:val="28"/>
              </w:rPr>
              <w:t xml:space="preserve"> e aderir ao Edital do Processo Seletivo do Programa de Pós-Graduação em </w:t>
            </w:r>
            <w:r>
              <w:rPr>
                <w:rFonts w:ascii="Times New Roman" w:hAnsi="Times New Roman"/>
                <w:b/>
                <w:sz w:val="24"/>
                <w:szCs w:val="28"/>
              </w:rPr>
              <w:t xml:space="preserve">GESTÃO ORGANIZACIONAL </w:t>
            </w:r>
            <w:r>
              <w:rPr>
                <w:rFonts w:ascii="Times New Roman" w:hAnsi="Times New Roman"/>
                <w:sz w:val="24"/>
                <w:szCs w:val="28"/>
              </w:rPr>
              <w:t>(</w:t>
            </w:r>
            <w:r>
              <w:rPr>
                <w:rFonts w:ascii="Times New Roman" w:hAnsi="Times New Roman"/>
                <w:i/>
                <w:sz w:val="24"/>
                <w:szCs w:val="28"/>
              </w:rPr>
              <w:t>Stricto Sensu)</w:t>
            </w:r>
            <w:r>
              <w:rPr>
                <w:rFonts w:ascii="Times New Roman" w:hAnsi="Times New Roman"/>
                <w:sz w:val="24"/>
                <w:szCs w:val="28"/>
              </w:rPr>
              <w:t xml:space="preserve"> da Universidade Federal de Catalão, em nível de </w:t>
            </w:r>
            <w:r>
              <w:rPr>
                <w:rFonts w:ascii="Times New Roman" w:hAnsi="Times New Roman"/>
                <w:b/>
                <w:sz w:val="24"/>
                <w:szCs w:val="28"/>
              </w:rPr>
              <w:t>MESTRADO PROFISSIONAL</w:t>
            </w:r>
            <w:r>
              <w:rPr>
                <w:rFonts w:ascii="Times New Roman" w:hAnsi="Times New Roman"/>
                <w:sz w:val="24"/>
                <w:szCs w:val="28"/>
              </w:rPr>
              <w:t xml:space="preserve"> me autodeclaro ser </w:t>
            </w:r>
            <w:sdt>
              <w:sdtPr>
                <w:rPr>
                  <w:rFonts w:ascii="Times New Roman" w:hAnsi="Times New Roman"/>
                </w:rPr>
                <w:alias w:val=""/>
                <w:id w:val="1141821345"/>
                <w:dropDownList>
                  <w:listItem w:displayText="Escolher um item." w:value="Escolher um item."/>
                  <w:listItem w:displayText="PRETO" w:value="PRETO"/>
                  <w:listItem w:displayText="PARDO" w:value="PARDO"/>
                  <w:listItem w:displayText="INDÍGENA" w:value="INDÍGENA"/>
                </w:dropDownList>
              </w:sdtPr>
              <w:sdtContent>
                <w:r>
                  <w:rPr>
                    <w:rFonts w:ascii="Times New Roman" w:hAnsi="Times New Roman"/>
                  </w:rPr>
                  <w:t>Escolher um item.</w:t>
                </w:r>
              </w:sdtContent>
            </w:sdt>
            <w:sdt>
              <w:sdtPr>
                <w:rPr>
                  <w:rFonts w:ascii="Times New Roman" w:hAnsi="Times New Roman"/>
                </w:rPr>
                <w:id w:val="1360911603"/>
              </w:sdtPr>
              <w:sdtContent>
                <w:r>
                  <w:rPr>
                    <w:rFonts w:ascii="Times New Roman" w:hAnsi="Times New Roman"/>
                    <w:sz w:val="24"/>
                    <w:szCs w:val="28"/>
                  </w:rPr>
                  <w:t>, além de, declarar também, estar ciente de que a prestação de informação falsa, apurada posteriormente ao ingresso no Programa, em procedimento que me assegure o contraditório e ampla defesa, ensejará o cancelamento de minha matrícula na Universidade Federal de Catalão, sem prejuízo das sanções penais eventualmente cabíveis.</w:t>
                </w:r>
              </w:sdtContent>
            </w:sdt>
          </w:p>
          <w:p>
            <w:pPr>
              <w:spacing w:after="0" w:line="240" w:lineRule="auto"/>
              <w:jc w:val="both"/>
              <w:rPr>
                <w:rFonts w:ascii="Times New Roman" w:hAnsi="Times New Roman"/>
                <w:sz w:val="24"/>
                <w:szCs w:val="28"/>
              </w:rPr>
            </w:pPr>
          </w:p>
        </w:tc>
      </w:tr>
    </w:tbl>
    <w:p>
      <w:pPr>
        <w:spacing w:after="0" w:line="240" w:lineRule="auto"/>
        <w:jc w:val="both"/>
        <w:rPr>
          <w:rFonts w:ascii="Times New Roman" w:hAnsi="Times New Roman"/>
          <w:sz w:val="24"/>
          <w:szCs w:val="28"/>
        </w:rPr>
      </w:pPr>
    </w:p>
    <w:p>
      <w:pPr>
        <w:spacing w:after="0" w:line="240" w:lineRule="auto"/>
        <w:jc w:val="center"/>
        <w:rPr>
          <w:rFonts w:ascii="Times New Roman" w:hAnsi="Times New Roman"/>
          <w:sz w:val="28"/>
          <w:szCs w:val="28"/>
        </w:rPr>
      </w:pPr>
      <w:r>
        <w:rPr>
          <w:rFonts w:ascii="Times New Roman" w:hAnsi="Times New Roman"/>
          <w:sz w:val="28"/>
          <w:szCs w:val="28"/>
        </w:rPr>
        <w:t xml:space="preserve">Catalão, GO, </w:t>
      </w:r>
      <w:sdt>
        <w:sdtPr>
          <w:id w:val="1141821346"/>
          <w:date>
            <w:dateFormat w:val="dd/MM/yyyy"/>
            <w:lid w:val="pt-BR"/>
            <w:storeMappedDataAs w:val="dateTime"/>
            <w:calendar w:val="gregorian"/>
          </w:date>
        </w:sdtPr>
        <w:sdtContent>
          <w:r>
            <w:rPr>
              <w:rStyle w:val="TextodoEspaoReservado"/>
            </w:rPr>
            <w:t>Clique aqui para inserir uma data.</w:t>
          </w:r>
        </w:sdtContent>
      </w:sdt>
    </w:p>
    <w:p>
      <w:pPr>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w:t>
      </w:r>
    </w:p>
    <w:p>
      <w:pPr>
        <w:spacing w:after="0" w:line="240" w:lineRule="auto"/>
        <w:jc w:val="center"/>
        <w:rPr>
          <w:rFonts w:ascii="Times New Roman" w:hAnsi="Times New Roman"/>
          <w:sz w:val="24"/>
          <w:szCs w:val="28"/>
        </w:rPr>
      </w:pPr>
      <w:r>
        <w:rPr>
          <w:rFonts w:ascii="Times New Roman" w:hAnsi="Times New Roman"/>
          <w:sz w:val="24"/>
          <w:szCs w:val="28"/>
        </w:rPr>
        <w:t>Assinatura do (a) Candidato (a)</w:t>
      </w:r>
    </w:p>
    <w:p>
      <w:pPr>
        <w:jc w:val="both"/>
        <w:rPr>
          <w:rFonts w:ascii="Times New Roman" w:hAnsi="Times New Roman"/>
        </w:rPr>
      </w:pPr>
    </w:p>
    <w:p>
      <w:pPr>
        <w:spacing w:after="0" w:line="240" w:lineRule="auto"/>
        <w:jc w:val="center"/>
        <w:rPr>
          <w:rFonts w:cstheme="minorHAnsi"/>
          <w:b/>
          <w:color w:val="FF0000"/>
          <w:sz w:val="24"/>
        </w:rPr>
      </w:pPr>
      <w:r>
        <w:rPr>
          <w:rFonts w:cstheme="minorHAnsi"/>
          <w:b/>
          <w:color w:val="FF0000"/>
          <w:sz w:val="24"/>
        </w:rPr>
        <w:t>NOTAS:</w:t>
      </w:r>
    </w:p>
    <w:p>
      <w:pPr>
        <w:spacing w:after="120" w:line="240" w:lineRule="auto"/>
        <w:jc w:val="both"/>
        <w:rPr>
          <w:rFonts w:cstheme="minorHAnsi"/>
          <w:color w:val="FF0000"/>
          <w:sz w:val="20"/>
          <w:szCs w:val="20"/>
        </w:rPr>
      </w:pPr>
      <w:r>
        <w:rPr>
          <w:rFonts w:cstheme="minorHAnsi"/>
          <w:color w:val="FF0000"/>
          <w:sz w:val="20"/>
          <w:szCs w:val="20"/>
        </w:rPr>
        <w:t xml:space="preserve">1- Para atender ao disposto no parágrafo único do Art. 2º da Resolução CONSUNI Nº 7, de 24 de abril de 2015, no caso de candidato que se autodeclarar indígena, este deverá apresentar, no ato da matrícula no curso, </w:t>
      </w:r>
      <w:r>
        <w:rPr>
          <w:rFonts w:cstheme="minorHAnsi"/>
          <w:iCs/>
          <w:color w:val="FF0000"/>
          <w:sz w:val="20"/>
          <w:szCs w:val="20"/>
          <w:shd w:val="clear" w:color="auto" w:fill="FFFFFF"/>
        </w:rPr>
        <w:t>cópia do registro administrativo de nascimento e óbito de indígenas (RANI)</w:t>
      </w:r>
      <w:r>
        <w:rPr>
          <w:rStyle w:val="apple-converted-space"/>
          <w:rFonts w:cstheme="minorHAnsi"/>
          <w:i/>
          <w:iCs/>
          <w:color w:val="FF0000"/>
          <w:sz w:val="20"/>
          <w:szCs w:val="20"/>
          <w:shd w:val="clear" w:color="auto" w:fill="FFFFFF"/>
        </w:rPr>
        <w:t xml:space="preserve"> </w:t>
      </w:r>
      <w:r>
        <w:rPr>
          <w:rFonts w:cstheme="minorHAnsi"/>
          <w:b/>
          <w:color w:val="FF0000"/>
          <w:sz w:val="20"/>
          <w:szCs w:val="20"/>
        </w:rPr>
        <w:t>OU</w:t>
      </w:r>
      <w:r>
        <w:rPr>
          <w:rFonts w:cstheme="minorHAnsi"/>
          <w:color w:val="FF0000"/>
          <w:sz w:val="20"/>
          <w:szCs w:val="20"/>
        </w:rPr>
        <w:t xml:space="preserve"> declaração de pertencimento emitida pelo grupo indígena assinada por liderança local.</w:t>
      </w:r>
    </w:p>
    <w:p>
      <w:pPr>
        <w:spacing w:after="120" w:line="240" w:lineRule="auto"/>
        <w:jc w:val="both"/>
        <w:rPr>
          <w:rFonts w:cstheme="minorHAnsi"/>
          <w:b/>
          <w:bCs/>
          <w:color w:val="FF0000"/>
          <w:sz w:val="20"/>
          <w:szCs w:val="20"/>
        </w:rPr>
      </w:pPr>
      <w:r>
        <w:rPr>
          <w:rFonts w:cstheme="minorHAnsi"/>
          <w:color w:val="FF0000"/>
          <w:sz w:val="20"/>
          <w:szCs w:val="20"/>
          <w:shd w:val="clear" w:color="auto" w:fill="FFFFFF"/>
        </w:rPr>
        <w:t xml:space="preserve">2- </w:t>
      </w:r>
      <w:r>
        <w:rPr>
          <w:rFonts w:cstheme="minorHAnsi"/>
          <w:bCs/>
          <w:color w:val="FF0000"/>
          <w:sz w:val="20"/>
          <w:szCs w:val="20"/>
        </w:rPr>
        <w:t>Depois de preenchido este formulário deverá ser impresso/salvo no formato.PDF para posterior assinatura e entrega para a secretária do PPGGO.</w:t>
      </w:r>
      <w:r>
        <w:rPr>
          <w:rFonts w:cstheme="minorHAnsi"/>
          <w:color w:val="FF0000"/>
          <w:sz w:val="20"/>
          <w:szCs w:val="20"/>
          <w:shd w:val="clear" w:color="auto" w:fill="FFFFFF"/>
        </w:rPr>
        <w:t xml:space="preserve"> Uma vez aprovado (a), o candidato (a) poderá ser convocado (a) para a verificação, a ser realizada pela Comissão de Heteroidentificação da UFG (conforme Portaria do Reitor/UFG n.º 1049, de 25 de fevereiro de 2019), instituída para este fim por Portarias do Reitor/UFG, n.º 1084 e n.º 1086, de 28 de fevereiro de 2018, nas datas previstas no cronograma de execução que rege o processo seletivo para o qual o candidato se inscreve.</w:t>
      </w:r>
    </w:p>
    <w:p>
      <w:pPr>
        <w:spacing w:after="120" w:line="240" w:lineRule="auto"/>
        <w:jc w:val="both"/>
        <w:rPr>
          <w:rFonts w:cstheme="minorHAnsi"/>
          <w:bCs/>
          <w:color w:val="FF0000"/>
          <w:sz w:val="20"/>
          <w:szCs w:val="20"/>
        </w:rPr>
      </w:pPr>
      <w:r>
        <w:rPr>
          <w:rFonts w:cstheme="minorHAnsi"/>
          <w:bCs/>
          <w:color w:val="FF0000"/>
          <w:sz w:val="20"/>
          <w:szCs w:val="20"/>
        </w:rPr>
        <w:t>3- Este formulário só deverá ser preenchido, assinado e entregue por candidatos optantes em participar do processo seletivo pelo sistema de cotas.</w:t>
      </w:r>
    </w:p>
    <w:sectPr>
      <w:headerReference w:type="default" r:id="rId14"/>
      <w:type w:val="continuous"/>
      <w:pgSz w:w="11906" w:h="16838"/>
      <w:pgMar w:top="1134" w:right="1134" w:bottom="1134" w:left="1701" w:header="709" w:footer="709"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12156" w:type="dxa"/>
      <w:jc w:val="center"/>
      <w:tblLayout w:type="fixed"/>
      <w:tblLook w:val="04A0"/>
    </w:tblPr>
    <w:tblGrid>
      <w:gridCol w:w="2252"/>
      <w:gridCol w:w="7229"/>
      <w:gridCol w:w="2675"/>
    </w:tblGrid>
    <w:tr>
      <w:trPr>
        <w:trHeight w:val="1120"/>
        <w:jc w:val="center"/>
      </w:trPr>
      <w:tc>
        <w:tcPr>
          <w:tcW w:w="2252" w:type="dxa"/>
          <w:tcBorders>
            <w:top w:val="nil"/>
            <w:left w:val="nil"/>
            <w:bottom w:val="nil"/>
          </w:tcBorders>
        </w:tcPr>
        <w:p>
          <w:pPr>
            <w:pStyle w:val="Header"/>
            <w:jc w:val="center"/>
          </w:pPr>
          <w:r>
            <w:rPr>
              <w:noProof/>
              <w:lang w:eastAsia="pt-BR"/>
            </w:rPr>
            <w:drawing>
              <wp:inline distT="0" distB="0" distL="0" distR="0">
                <wp:extent cx="838200" cy="905510"/>
                <wp:effectExtent l="0" t="0" r="0" b="0"/>
                <wp:docPr id="1" name="Imagem 6" descr="BRASAO 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BRASAO REPUBLICA.gif"/>
                        <pic:cNvPicPr>
                          <a:picLocks noChangeAspect="1" noChangeArrowheads="1"/>
                        </pic:cNvPicPr>
                      </pic:nvPicPr>
                      <pic:blipFill>
                        <a:blip r:embed="rId1"/>
                        <a:stretch>
                          <a:fillRect/>
                        </a:stretch>
                      </pic:blipFill>
                      <pic:spPr bwMode="auto">
                        <a:xfrm>
                          <a:off x="0" y="0"/>
                          <a:ext cx="838200" cy="905510"/>
                        </a:xfrm>
                        <a:prstGeom prst="rect">
                          <a:avLst/>
                        </a:prstGeom>
                      </pic:spPr>
                    </pic:pic>
                  </a:graphicData>
                </a:graphic>
              </wp:inline>
            </w:drawing>
          </w:r>
        </w:p>
      </w:tc>
      <w:tc>
        <w:tcPr>
          <w:tcW w:w="7229" w:type="dxa"/>
          <w:tcBorders>
            <w:top w:val="nil"/>
            <w:bottom w:val="nil"/>
            <w:right w:val="nil"/>
          </w:tcBorders>
        </w:tcPr>
        <w:p>
          <w:pPr>
            <w:pStyle w:val="Header"/>
            <w:jc w:val="both"/>
            <w:rPr>
              <w:rFonts w:cstheme="minorHAnsi"/>
              <w:sz w:val="20"/>
            </w:rPr>
          </w:pPr>
          <w:r>
            <w:rPr>
              <w:rFonts w:cstheme="minorHAnsi"/>
              <w:b/>
              <w:sz w:val="20"/>
            </w:rPr>
            <w:t>UFCAT</w:t>
          </w:r>
          <w:r>
            <w:rPr>
              <w:rFonts w:cstheme="minorHAnsi"/>
              <w:sz w:val="20"/>
            </w:rPr>
            <w:t xml:space="preserve"> – Universidade Federal de Catalão</w:t>
          </w:r>
        </w:p>
        <w:p>
          <w:pPr>
            <w:pStyle w:val="Header"/>
            <w:jc w:val="both"/>
            <w:rPr>
              <w:rFonts w:cstheme="minorHAnsi"/>
              <w:sz w:val="20"/>
            </w:rPr>
          </w:pPr>
          <w:r>
            <w:rPr>
              <w:rFonts w:cstheme="minorHAnsi"/>
              <w:b/>
              <w:sz w:val="20"/>
            </w:rPr>
            <w:t>CGEN</w:t>
          </w:r>
          <w:r>
            <w:rPr>
              <w:rFonts w:cstheme="minorHAnsi"/>
              <w:sz w:val="20"/>
            </w:rPr>
            <w:t xml:space="preserve"> – Centro de Gestão e Negócios</w:t>
          </w:r>
        </w:p>
        <w:p>
          <w:pPr>
            <w:pStyle w:val="Header"/>
            <w:jc w:val="both"/>
            <w:rPr>
              <w:rFonts w:cstheme="minorHAnsi"/>
              <w:sz w:val="20"/>
            </w:rPr>
          </w:pPr>
          <w:r>
            <w:rPr>
              <w:rFonts w:cstheme="minorHAnsi"/>
              <w:b/>
              <w:sz w:val="20"/>
            </w:rPr>
            <w:t>PPGGO</w:t>
          </w:r>
          <w:r>
            <w:rPr>
              <w:rFonts w:cstheme="minorHAnsi"/>
              <w:sz w:val="20"/>
            </w:rPr>
            <w:t xml:space="preserve"> – Programa de Pós-graduação em Gestão Organizacional</w:t>
          </w:r>
        </w:p>
        <w:p>
          <w:pPr>
            <w:pStyle w:val="Header"/>
            <w:widowControl w:val="0"/>
            <w:jc w:val="both"/>
            <w:rPr>
              <w:rStyle w:val="Forte"/>
              <w:rFonts w:cstheme="minorHAnsi"/>
              <w:b w:val="0"/>
              <w:color w:val="000000"/>
              <w:sz w:val="20"/>
              <w:shd w:val="clear" w:color="auto" w:fill="FFFFFF"/>
            </w:rPr>
          </w:pPr>
          <w:r>
            <w:rPr>
              <w:rStyle w:val="Forte"/>
              <w:rFonts w:cstheme="minorHAnsi"/>
              <w:color w:val="000000"/>
              <w:sz w:val="20"/>
              <w:shd w:val="clear" w:color="auto" w:fill="FFFFFF"/>
            </w:rPr>
            <w:t>ENDEREÇO:</w:t>
          </w:r>
          <w:r>
            <w:rPr>
              <w:rStyle w:val="Forte"/>
              <w:rFonts w:cstheme="minorHAnsi"/>
              <w:b w:val="0"/>
              <w:color w:val="000000"/>
              <w:sz w:val="20"/>
              <w:shd w:val="clear" w:color="auto" w:fill="FFFFFF"/>
            </w:rPr>
            <w:t xml:space="preserve"> Av. Dr. Lamartine P. Avelar, 1120 – Setor Universitário, Catalão - GO</w:t>
          </w:r>
        </w:p>
        <w:p>
          <w:pPr>
            <w:pStyle w:val="Header"/>
            <w:widowControl w:val="0"/>
            <w:jc w:val="both"/>
            <w:rPr>
              <w:rStyle w:val="Forte"/>
              <w:rFonts w:cstheme="minorHAnsi"/>
              <w:b w:val="0"/>
              <w:color w:val="000000"/>
              <w:sz w:val="20"/>
              <w:shd w:val="clear" w:color="auto" w:fill="FFFFFF"/>
            </w:rPr>
          </w:pPr>
          <w:r>
            <w:rPr>
              <w:rStyle w:val="Forte"/>
              <w:rFonts w:cstheme="minorHAnsi"/>
              <w:color w:val="000000"/>
              <w:sz w:val="20"/>
              <w:shd w:val="clear" w:color="auto" w:fill="FFFFFF"/>
            </w:rPr>
            <w:t>CEP:</w:t>
          </w:r>
          <w:r>
            <w:rPr>
              <w:rStyle w:val="Forte"/>
              <w:rFonts w:cstheme="minorHAnsi"/>
              <w:b w:val="0"/>
              <w:color w:val="000000"/>
              <w:sz w:val="20"/>
              <w:shd w:val="clear" w:color="auto" w:fill="FFFFFF"/>
            </w:rPr>
            <w:t xml:space="preserve"> 75704-020 – </w:t>
          </w:r>
          <w:r>
            <w:rPr>
              <w:rStyle w:val="Forte"/>
              <w:rFonts w:cstheme="minorHAnsi"/>
              <w:color w:val="000000"/>
              <w:sz w:val="20"/>
              <w:shd w:val="clear" w:color="auto" w:fill="FFFFFF"/>
            </w:rPr>
            <w:t>FONE:</w:t>
          </w:r>
          <w:r>
            <w:rPr>
              <w:rStyle w:val="Forte"/>
              <w:rFonts w:cstheme="minorHAnsi"/>
              <w:b w:val="0"/>
              <w:color w:val="000000"/>
              <w:sz w:val="20"/>
              <w:shd w:val="clear" w:color="auto" w:fill="FFFFFF"/>
            </w:rPr>
            <w:t xml:space="preserve"> 64 – 3441 53</w:t>
          </w:r>
          <w:r>
            <w:rPr>
              <w:rStyle w:val="Forte"/>
              <w:rFonts w:eastAsia="Calibri" w:cstheme="minorHAnsi"/>
              <w:b w:val="0"/>
              <w:color w:val="000000"/>
              <w:sz w:val="20"/>
              <w:shd w:val="clear" w:color="auto" w:fill="FFFFFF"/>
            </w:rPr>
            <w:t>2</w:t>
          </w:r>
          <w:r>
            <w:rPr>
              <w:rStyle w:val="Forte"/>
              <w:rFonts w:cstheme="minorHAnsi"/>
              <w:b w:val="0"/>
              <w:color w:val="000000"/>
              <w:sz w:val="20"/>
              <w:shd w:val="clear" w:color="auto" w:fill="FFFFFF"/>
            </w:rPr>
            <w:t xml:space="preserve">6 – </w:t>
          </w:r>
          <w:r>
            <w:rPr>
              <w:rStyle w:val="Forte"/>
              <w:rFonts w:cstheme="minorHAnsi"/>
              <w:i/>
              <w:iCs/>
              <w:color w:val="000000"/>
              <w:sz w:val="20"/>
              <w:shd w:val="clear" w:color="auto" w:fill="FFFFFF"/>
            </w:rPr>
            <w:t>EMAIL:</w:t>
          </w:r>
          <w:r>
            <w:rPr>
              <w:rStyle w:val="Forte"/>
              <w:rFonts w:cstheme="minorHAnsi"/>
              <w:b w:val="0"/>
              <w:i/>
              <w:iCs/>
              <w:color w:val="000000"/>
              <w:sz w:val="20"/>
              <w:shd w:val="clear" w:color="auto" w:fill="FFFFFF"/>
            </w:rPr>
            <w:t xml:space="preserve"> </w:t>
          </w:r>
          <w:r>
            <w:rPr>
              <w:rStyle w:val="Forte"/>
              <w:rFonts w:cstheme="minorHAnsi"/>
              <w:b w:val="0"/>
              <w:color w:val="000000"/>
              <w:sz w:val="20"/>
              <w:shd w:val="clear" w:color="auto" w:fill="FFFFFF"/>
            </w:rPr>
            <w:t>ppggo.cgen@ufcat.edu.br</w:t>
          </w:r>
        </w:p>
        <w:p>
          <w:pPr>
            <w:pStyle w:val="Header"/>
            <w:widowControl w:val="0"/>
            <w:jc w:val="both"/>
            <w:rPr>
              <w:rStyle w:val="Forte"/>
              <w:rFonts w:cstheme="minorHAnsi"/>
              <w:b w:val="0"/>
              <w:color w:val="000000"/>
              <w:sz w:val="20"/>
              <w:shd w:val="clear" w:color="auto" w:fill="FFFFFF"/>
            </w:rPr>
          </w:pPr>
          <w:r>
            <w:rPr>
              <w:rStyle w:val="Forte"/>
              <w:rFonts w:cstheme="minorHAnsi"/>
              <w:i/>
              <w:iCs/>
              <w:color w:val="000000"/>
              <w:sz w:val="20"/>
              <w:shd w:val="clear" w:color="auto" w:fill="FFFFFF"/>
            </w:rPr>
            <w:t xml:space="preserve">SITE: </w:t>
          </w:r>
          <w:hyperlink r:id="rId2">
            <w:r>
              <w:rPr>
                <w:rStyle w:val="LinkdaInternet"/>
                <w:rFonts w:eastAsia="Calibri" w:cs="Calibri"/>
                <w:color w:val="000000"/>
                <w:sz w:val="20"/>
                <w:shd w:val="clear" w:color="auto" w:fill="FFFFFF"/>
              </w:rPr>
              <w:t>http://ppggo.sistemasph.com.br/index.php/pt-br/</w:t>
            </w:r>
          </w:hyperlink>
          <w:r>
            <w:rPr>
              <w:rStyle w:val="LinkdaInternet"/>
              <w:rFonts w:eastAsia="Calibri" w:cs="Calibri"/>
              <w:color w:val="000000"/>
              <w:sz w:val="20"/>
              <w:u w:val="none"/>
              <w:shd w:val="clear" w:color="auto" w:fill="FFFFFF"/>
            </w:rPr>
            <w:t xml:space="preserve"> </w:t>
          </w:r>
          <w:r>
            <w:rPr>
              <w:rStyle w:val="Forte"/>
              <w:rFonts w:cstheme="minorHAnsi"/>
              <w:color w:val="000000"/>
              <w:sz w:val="20"/>
              <w:shd w:val="clear" w:color="auto" w:fill="FFFFFF"/>
            </w:rPr>
            <w:t>REDES SOCIAIS:</w:t>
          </w:r>
          <w:r>
            <w:rPr>
              <w:rStyle w:val="Forte"/>
              <w:rFonts w:cstheme="minorHAnsi"/>
              <w:b w:val="0"/>
              <w:color w:val="000000"/>
              <w:sz w:val="20"/>
              <w:shd w:val="clear" w:color="auto" w:fill="FFFFFF"/>
            </w:rPr>
            <w:t xml:space="preserve"> ppggo.ufcat</w:t>
          </w:r>
        </w:p>
      </w:tc>
      <w:tc>
        <w:tcPr>
          <w:tcW w:w="2675" w:type="dxa"/>
          <w:tcBorders>
            <w:top w:val="nil"/>
            <w:bottom w:val="nil"/>
            <w:right w:val="nil"/>
          </w:tcBorders>
        </w:tcPr>
        <w:p>
          <w:pPr>
            <w:pStyle w:val="Header"/>
            <w:rPr>
              <w:rFonts w:cstheme="minorHAnsi"/>
              <w:b/>
              <w:sz w:val="20"/>
            </w:rPr>
          </w:pPr>
          <w:r>
            <w:rPr>
              <w:noProof/>
              <w:lang w:eastAsia="pt-BR"/>
            </w:rPr>
            <w:drawing>
              <wp:inline distT="0" distB="0" distL="0" distR="0">
                <wp:extent cx="1276350" cy="970915"/>
                <wp:effectExtent l="0" t="0" r="0" b="0"/>
                <wp:docPr id="2" name="Imagem 3" descr="logo_ppg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logo_ppggo.jpeg"/>
                        <pic:cNvPicPr>
                          <a:picLocks noChangeAspect="1" noChangeArrowheads="1"/>
                        </pic:cNvPicPr>
                      </pic:nvPicPr>
                      <pic:blipFill>
                        <a:blip r:embed="rId3"/>
                        <a:stretch>
                          <a:fillRect/>
                        </a:stretch>
                      </pic:blipFill>
                      <pic:spPr bwMode="auto">
                        <a:xfrm>
                          <a:off x="0" y="0"/>
                          <a:ext cx="1276350" cy="970915"/>
                        </a:xfrm>
                        <a:prstGeom prst="rect">
                          <a:avLst/>
                        </a:prstGeom>
                      </pic:spPr>
                    </pic:pic>
                  </a:graphicData>
                </a:graphic>
              </wp:inline>
            </w:drawing>
          </w:r>
        </w:p>
      </w:tc>
    </w:tr>
  </w:tb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KaLa5PF4670n3HUBCOpMGxLGRbY=" w:salt="sU7UsAwHdYagH1xir9/DLw=="/>
  <w:defaultTabStop w:val="708"/>
  <w:autoHyphenation/>
  <w:hyphenationZone w:val="425"/>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Header"/>
    <w:uiPriority w:val="99"/>
    <w:qFormat/>
  </w:style>
  <w:style w:type="character" w:customStyle="1" w:styleId="RodapChar">
    <w:name w:val="Rodapé Char"/>
    <w:basedOn w:val="Fontepargpadro"/>
    <w:link w:val="Footer"/>
    <w:uiPriority w:val="99"/>
    <w:semiHidden/>
    <w:qFormat/>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character" w:styleId="Forte">
    <w:name w:val="Strong"/>
    <w:basedOn w:val="Fontepargpadro"/>
    <w:uiPriority w:val="99"/>
    <w:qFormat/>
    <w:rPr>
      <w:b/>
      <w:bCs/>
    </w:rPr>
  </w:style>
  <w:style w:type="character" w:customStyle="1" w:styleId="LinkdaInternet">
    <w:name w:val="Link da Internet"/>
    <w:uiPriority w:val="99"/>
    <w:rPr>
      <w:rFonts w:cs="Times New Roman"/>
      <w:color w:val="0000FF"/>
      <w:u w:val="single"/>
    </w:rPr>
  </w:style>
  <w:style w:type="character" w:customStyle="1" w:styleId="apple-converted-space">
    <w:name w:val="apple-converted-space"/>
    <w:uiPriority w:val="99"/>
    <w:qFormat/>
  </w:style>
  <w:style w:type="character" w:styleId="TextodoEspaoReservado">
    <w:name w:val="Placeholder Text"/>
    <w:basedOn w:val="Fontepargpadro"/>
    <w:uiPriority w:val="99"/>
    <w:semiHidden/>
    <w:qFormat/>
    <w:rPr>
      <w:color w:val="808080"/>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customStyle="1" w:styleId="Header">
    <w:name w:val="Header"/>
    <w:basedOn w:val="Normal"/>
    <w:link w:val="CabealhoChar"/>
    <w:uiPriority w:val="99"/>
    <w:unhideWhenUsed/>
    <w:pPr>
      <w:tabs>
        <w:tab w:val="center" w:pos="4252"/>
        <w:tab w:val="right" w:pos="8504"/>
      </w:tabs>
      <w:spacing w:after="0" w:line="240" w:lineRule="auto"/>
    </w:pPr>
    <w:rPr>
      <w:rFonts w:cstheme="minorBidi"/>
    </w:rPr>
  </w:style>
  <w:style w:type="paragraph" w:customStyle="1" w:styleId="Footer">
    <w:name w:val="Footer"/>
    <w:basedOn w:val="Normal"/>
    <w:link w:val="RodapChar"/>
    <w:uiPriority w:val="99"/>
    <w:semiHidden/>
    <w:unhideWhenUsed/>
    <w:pPr>
      <w:tabs>
        <w:tab w:val="center" w:pos="4252"/>
        <w:tab w:val="right" w:pos="8504"/>
      </w:tabs>
      <w:spacing w:after="0" w:line="240" w:lineRule="auto"/>
    </w:pPr>
    <w:rPr>
      <w:rFonts w:cstheme="minorBidi"/>
    </w:r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table" w:styleId="Tabelacomgrade">
    <w:name w:val="Table Grid"/>
    <w:basedOn w:val="Tabe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1"/>
    <w:uiPriority w:val="99"/>
    <w:semiHidden/>
    <w:unhideWhenUsed/>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Pr>
      <w:rFonts w:cs="Times New Roman"/>
    </w:rPr>
  </w:style>
  <w:style w:type="paragraph" w:styleId="Rodap">
    <w:name w:val="footer"/>
    <w:basedOn w:val="Normal"/>
    <w:link w:val="RodapChar1"/>
    <w:uiPriority w:val="99"/>
    <w:semiHidden/>
    <w:unhideWhenUsed/>
    <w:pPr>
      <w:tabs>
        <w:tab w:val="center" w:pos="4252"/>
        <w:tab w:val="right" w:pos="8504"/>
      </w:tabs>
      <w:spacing w:after="0" w:line="240" w:lineRule="auto"/>
    </w:pPr>
  </w:style>
  <w:style w:type="character" w:customStyle="1" w:styleId="RodapChar1">
    <w:name w:val="Rodapé Char1"/>
    <w:basedOn w:val="Fontepargpadro"/>
    <w:link w:val="Rodap"/>
    <w:uiPriority w:val="99"/>
    <w:semiHidden/>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ppggo.sistemasph.com.br/index.php/pt-br/" TargetMode="External"/><Relationship Id="rId1" Type="http://schemas.openxmlformats.org/officeDocument/2006/relationships/image" Target="media/image5.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1856</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2021-08-31T18:33:00Z</dcterms:created>
  <dcterms:modified xsi:type="dcterms:W3CDTF">2021-09-23T18:48:00Z</dcterms:modified>
  <dc:language>pt-BR</dc:language>
</cp:coreProperties>
</file>