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000000" w:rsidRDefault="00C91D4B">
      <w:pPr>
        <w:pStyle w:val="NormalWeb"/>
        <w:spacing w:before="0"/>
        <w:jc w:val="center"/>
        <w:rPr>
          <w:b/>
          <w:color w:val="000000"/>
          <w:sz w:val="28"/>
          <w:szCs w:val="27"/>
        </w:rPr>
      </w:pPr>
    </w:p>
    <w:p w:rsidR="00000000" w:rsidRDefault="00C91D4B">
      <w:pPr>
        <w:pStyle w:val="NormalWeb"/>
        <w:jc w:val="center"/>
      </w:pPr>
      <w:r>
        <w:rPr>
          <w:b/>
          <w:color w:val="000000"/>
          <w:sz w:val="28"/>
          <w:szCs w:val="27"/>
        </w:rPr>
        <w:t>AVISO DE CHAMADA PÚBLICA PPGGO-RC/UFG N°01/202</w:t>
      </w:r>
      <w:r>
        <w:rPr>
          <w:b/>
          <w:color w:val="000000"/>
          <w:sz w:val="28"/>
          <w:szCs w:val="27"/>
        </w:rPr>
        <w:t>1</w:t>
      </w:r>
    </w:p>
    <w:p w:rsidR="00000000" w:rsidRDefault="00C91D4B">
      <w:pPr>
        <w:pStyle w:val="NormalWeb"/>
        <w:jc w:val="both"/>
      </w:pPr>
      <w:r>
        <w:rPr>
          <w:color w:val="000000"/>
          <w:sz w:val="28"/>
        </w:rPr>
        <w:t>A Coordenadoria do Programa de Pós-Graduação em Gestão Organizacional, da Unidade Acadêmica Especial de Gestão de Negócios, da Universidade Federal de Goiás (UFG), Regional Catalão, vem tornar público aos in</w:t>
      </w:r>
      <w:r>
        <w:rPr>
          <w:color w:val="000000"/>
          <w:sz w:val="28"/>
        </w:rPr>
        <w:t>teressados que estarão abertas as inscrições para o Processo Seletivo para alunos especiais do Programa de Pós-graduação em Gestão Organizacional - Mestrado Profissional em Gestão Organizacional, no período de 18/05/2021 a 23/07/2021, das 00 h e 00 min até</w:t>
      </w:r>
      <w:r>
        <w:rPr>
          <w:color w:val="000000"/>
          <w:sz w:val="28"/>
        </w:rPr>
        <w:t xml:space="preserve"> as 23:59 min, de acordo com o disposto na Chamada Pública 01/2021.</w:t>
      </w:r>
    </w:p>
    <w:p w:rsidR="00000000" w:rsidRDefault="00C91D4B">
      <w:pPr>
        <w:pStyle w:val="NormalWeb"/>
        <w:jc w:val="both"/>
        <w:rPr>
          <w:color w:val="000000"/>
          <w:sz w:val="28"/>
        </w:rPr>
      </w:pPr>
    </w:p>
    <w:p w:rsidR="00000000" w:rsidRDefault="00C91D4B">
      <w:pPr>
        <w:pStyle w:val="NormalWeb"/>
        <w:jc w:val="both"/>
        <w:rPr>
          <w:color w:val="000000"/>
          <w:sz w:val="28"/>
        </w:rPr>
      </w:pPr>
    </w:p>
    <w:p w:rsidR="00000000" w:rsidRDefault="00C91D4B">
      <w:pPr>
        <w:pStyle w:val="NormalWeb"/>
        <w:spacing w:before="0" w:after="0"/>
        <w:jc w:val="both"/>
      </w:pPr>
      <w:r>
        <w:rPr>
          <w:color w:val="000000"/>
          <w:sz w:val="28"/>
        </w:rPr>
        <w:t>Catalão – GO, 10 de Maio de 2021.</w:t>
      </w:r>
    </w:p>
    <w:p w:rsidR="00000000" w:rsidRDefault="00C91D4B">
      <w:pPr>
        <w:pStyle w:val="NormalWeb"/>
        <w:spacing w:before="0" w:after="0"/>
        <w:jc w:val="both"/>
        <w:rPr>
          <w:color w:val="000000"/>
          <w:sz w:val="28"/>
        </w:rPr>
      </w:pPr>
    </w:p>
    <w:p w:rsidR="00000000" w:rsidRDefault="00C91D4B">
      <w:pPr>
        <w:pStyle w:val="NormalWeb"/>
        <w:spacing w:before="0" w:after="0"/>
        <w:jc w:val="both"/>
        <w:rPr>
          <w:color w:val="000000"/>
          <w:sz w:val="28"/>
        </w:rPr>
      </w:pPr>
    </w:p>
    <w:p w:rsidR="00000000" w:rsidRDefault="00C91D4B">
      <w:pPr>
        <w:pStyle w:val="NormalWeb"/>
        <w:spacing w:before="0" w:after="0"/>
        <w:jc w:val="both"/>
        <w:rPr>
          <w:color w:val="000000"/>
        </w:rPr>
      </w:pPr>
    </w:p>
    <w:p w:rsidR="00000000" w:rsidRDefault="00C91D4B">
      <w:pPr>
        <w:spacing w:after="0" w:line="240" w:lineRule="auto"/>
      </w:pPr>
      <w:r>
        <w:rPr>
          <w:rFonts w:ascii="Times New Roman" w:hAnsi="Times New Roman"/>
          <w:b/>
          <w:sz w:val="24"/>
          <w:szCs w:val="24"/>
        </w:rPr>
        <w:t>Prof. Dr. Vagner Rosalem</w:t>
      </w:r>
    </w:p>
    <w:p w:rsidR="00000000" w:rsidRDefault="00C91D4B">
      <w:pPr>
        <w:spacing w:after="0" w:line="240" w:lineRule="auto"/>
      </w:pPr>
      <w:r>
        <w:rPr>
          <w:rFonts w:ascii="Times New Roman" w:hAnsi="Times New Roman"/>
          <w:sz w:val="24"/>
          <w:szCs w:val="24"/>
        </w:rPr>
        <w:t xml:space="preserve">Coordenador </w:t>
      </w:r>
      <w:r>
        <w:rPr>
          <w:rFonts w:ascii="Times New Roman" w:hAnsi="Times New Roman"/>
          <w:i/>
          <w:sz w:val="24"/>
          <w:szCs w:val="24"/>
        </w:rPr>
        <w:t>Pro Tempore</w:t>
      </w:r>
      <w:r>
        <w:rPr>
          <w:rFonts w:ascii="Times New Roman" w:hAnsi="Times New Roman"/>
          <w:sz w:val="24"/>
          <w:szCs w:val="24"/>
        </w:rPr>
        <w:t xml:space="preserve"> do Programa de Pós-graduação em Gestão Organizacional</w:t>
      </w:r>
    </w:p>
    <w:p w:rsidR="00000000" w:rsidRDefault="00C91D4B">
      <w:pPr>
        <w:pStyle w:val="NormalWeb"/>
        <w:spacing w:before="0" w:after="0"/>
        <w:rPr>
          <w:b/>
          <w:color w:val="000000"/>
        </w:rPr>
      </w:pPr>
    </w:p>
    <w:p w:rsidR="00000000" w:rsidRDefault="00C91D4B">
      <w:pPr>
        <w:pStyle w:val="NormalWeb"/>
        <w:spacing w:before="0" w:after="0"/>
      </w:pPr>
      <w:r>
        <w:rPr>
          <w:b/>
          <w:color w:val="000000"/>
        </w:rPr>
        <w:t>Prof. Dr. José Julio de Cerqueira Pituba</w:t>
      </w:r>
    </w:p>
    <w:p w:rsidR="00000000" w:rsidRDefault="00C91D4B">
      <w:pPr>
        <w:pStyle w:val="NormalWeb"/>
        <w:spacing w:before="0" w:after="0"/>
      </w:pPr>
      <w:r>
        <w:rPr>
          <w:color w:val="000000"/>
        </w:rPr>
        <w:t>Pró-</w:t>
      </w:r>
      <w:r>
        <w:rPr>
          <w:color w:val="000000"/>
        </w:rPr>
        <w:t xml:space="preserve">Reitor </w:t>
      </w:r>
      <w:r>
        <w:rPr>
          <w:i/>
          <w:iCs/>
          <w:color w:val="000000"/>
        </w:rPr>
        <w:t>Pro Tempore</w:t>
      </w:r>
      <w:r>
        <w:rPr>
          <w:color w:val="000000"/>
        </w:rPr>
        <w:t xml:space="preserve"> de Pesquisa, Pós-graduação e Inovação</w:t>
      </w:r>
    </w:p>
    <w:p w:rsidR="00000000" w:rsidRDefault="00C91D4B">
      <w:pPr>
        <w:pStyle w:val="NormalWeb"/>
        <w:spacing w:before="0" w:after="0"/>
        <w:rPr>
          <w:color w:val="000000"/>
        </w:rPr>
      </w:pPr>
    </w:p>
    <w:p w:rsidR="00000000" w:rsidRDefault="00C91D4B">
      <w:pPr>
        <w:pStyle w:val="NormalWeb"/>
        <w:spacing w:before="0" w:after="0"/>
      </w:pPr>
      <w:r>
        <w:rPr>
          <w:b/>
          <w:color w:val="000000"/>
        </w:rPr>
        <w:t>Profa. Dra. Grenissa Bonvino Stafuzza</w:t>
      </w:r>
    </w:p>
    <w:p w:rsidR="00000000" w:rsidRDefault="00C91D4B">
      <w:pPr>
        <w:pStyle w:val="NormalWeb"/>
        <w:spacing w:before="0" w:after="0"/>
      </w:pPr>
      <w:r>
        <w:rPr>
          <w:color w:val="000000"/>
        </w:rPr>
        <w:t>Diretora de Pós-Graduação</w:t>
      </w:r>
    </w:p>
    <w:p w:rsidR="00000000" w:rsidRDefault="00C91D4B">
      <w:pPr>
        <w:pStyle w:val="NormalWeb"/>
        <w:spacing w:before="0" w:after="0"/>
        <w:rPr>
          <w:color w:val="000000"/>
        </w:rPr>
      </w:pPr>
    </w:p>
    <w:p w:rsidR="00000000" w:rsidRDefault="00C91D4B">
      <w:pPr>
        <w:pStyle w:val="NormalWeb"/>
        <w:spacing w:before="0" w:after="0"/>
      </w:pPr>
      <w:r>
        <w:rPr>
          <w:b/>
          <w:color w:val="000000"/>
        </w:rPr>
        <w:t>Profa. Dra. Ana Paula Pinheiro Zago</w:t>
      </w:r>
    </w:p>
    <w:p w:rsidR="00000000" w:rsidRDefault="00C91D4B">
      <w:pPr>
        <w:pStyle w:val="NormalWeb"/>
        <w:spacing w:before="0" w:after="0"/>
      </w:pPr>
      <w:r>
        <w:rPr>
          <w:color w:val="000000"/>
        </w:rPr>
        <w:t>Chefe da Unidade Acadêmica de Gestão de Negócios</w:t>
      </w:r>
    </w:p>
    <w:p w:rsidR="00000000" w:rsidRDefault="00C91D4B">
      <w:pPr>
        <w:spacing w:after="0" w:line="240" w:lineRule="auto"/>
        <w:rPr>
          <w:rFonts w:ascii="Times New Roman" w:hAnsi="Times New Roman"/>
          <w:b/>
          <w:color w:val="000000"/>
          <w:sz w:val="24"/>
          <w:szCs w:val="24"/>
        </w:rPr>
      </w:pPr>
    </w:p>
    <w:p w:rsidR="00000000" w:rsidRDefault="00C91D4B">
      <w:pPr>
        <w:spacing w:after="0" w:line="240" w:lineRule="auto"/>
        <w:rPr>
          <w:rFonts w:ascii="Times New Roman" w:hAnsi="Times New Roman"/>
          <w:b/>
          <w:color w:val="000000"/>
          <w:sz w:val="24"/>
          <w:szCs w:val="24"/>
        </w:rPr>
      </w:pPr>
    </w:p>
    <w:p w:rsidR="00000000" w:rsidRDefault="00C91D4B">
      <w:pPr>
        <w:pStyle w:val="Default"/>
        <w:pageBreakBefore/>
        <w:jc w:val="center"/>
      </w:pPr>
      <w:r>
        <w:rPr>
          <w:rFonts w:ascii="Cambria" w:hAnsi="Cambria" w:cs="Cambria"/>
          <w:b/>
          <w:sz w:val="28"/>
          <w:szCs w:val="22"/>
        </w:rPr>
        <w:lastRenderedPageBreak/>
        <w:t>CHAMADA PÚBLICA Nº01/2021</w:t>
      </w:r>
    </w:p>
    <w:p w:rsidR="00000000" w:rsidRDefault="00C91D4B">
      <w:pPr>
        <w:pStyle w:val="Default"/>
        <w:jc w:val="center"/>
      </w:pPr>
      <w:r>
        <w:rPr>
          <w:rFonts w:ascii="Cambria" w:hAnsi="Cambria" w:cs="Cambria"/>
          <w:b/>
          <w:sz w:val="22"/>
          <w:szCs w:val="22"/>
        </w:rPr>
        <w:t>PARA INSCRIÇÃO, SELE</w:t>
      </w:r>
      <w:r>
        <w:rPr>
          <w:rFonts w:ascii="Cambria" w:hAnsi="Cambria" w:cs="Cambria"/>
          <w:b/>
          <w:sz w:val="22"/>
          <w:szCs w:val="22"/>
        </w:rPr>
        <w:t>ÇÃO E MATRÍCULA DE ALUNO ESPECIAL NO PROGRAMA DE PÓS-GRADUAÇÃO EM GESTÃO ORGANIZACIONAL (PPGGO), NÍVEL MESTRADO PROFISSIONAL, DA UFG - UNIVERSIDADE FEDERAL DE GOIÁS.</w:t>
      </w:r>
    </w:p>
    <w:p w:rsidR="00000000" w:rsidRDefault="00C91D4B">
      <w:pPr>
        <w:pStyle w:val="CM2"/>
        <w:jc w:val="both"/>
        <w:rPr>
          <w:rFonts w:ascii="Cambria" w:hAnsi="Cambria" w:cs="Cambria"/>
          <w:b/>
          <w:sz w:val="22"/>
          <w:szCs w:val="22"/>
        </w:rPr>
      </w:pPr>
    </w:p>
    <w:p w:rsidR="00000000" w:rsidRDefault="00C91D4B">
      <w:pPr>
        <w:pStyle w:val="Default"/>
      </w:pPr>
      <w:r>
        <w:rPr>
          <w:rFonts w:ascii="Cambria" w:hAnsi="Cambria" w:cs="Cambria"/>
          <w:b/>
          <w:sz w:val="22"/>
        </w:rPr>
        <w:t>PREÂMBULO:</w:t>
      </w:r>
    </w:p>
    <w:p w:rsidR="00000000" w:rsidRDefault="00C91D4B">
      <w:pPr>
        <w:autoSpaceDE w:val="0"/>
        <w:spacing w:after="120" w:line="240" w:lineRule="auto"/>
        <w:jc w:val="both"/>
      </w:pPr>
      <w:r>
        <w:rPr>
          <w:rFonts w:ascii="Cambria" w:hAnsi="Cambria" w:cs="Cambria"/>
        </w:rPr>
        <w:t xml:space="preserve">A Coordenadoria do PPGGO - Programa de Pós-graduação em Gestão Organizacional </w:t>
      </w:r>
      <w:r>
        <w:rPr>
          <w:rFonts w:ascii="Cambria" w:hAnsi="Cambria" w:cs="Cambria"/>
        </w:rPr>
        <w:t xml:space="preserve">da Universidade Federal de Catalão, situada à </w:t>
      </w:r>
      <w:r>
        <w:rPr>
          <w:rFonts w:ascii="Cambria" w:hAnsi="Cambria" w:cs="Cambria"/>
          <w:color w:val="000000"/>
          <w:shd w:val="clear" w:color="auto" w:fill="FFFFFF"/>
        </w:rPr>
        <w:t>Av. Dr. Lamartine P. de Avellar, 1120, Setor Universitário – Bloco Multifuncional M – 2º Andar Sala 209, CEP: 75.704-020 – Fone: 64 3441-53</w:t>
      </w:r>
      <w:r>
        <w:rPr>
          <w:rFonts w:ascii="Cambria" w:hAnsi="Cambria" w:cs="Cambria"/>
          <w:color w:val="000000"/>
          <w:shd w:val="clear" w:color="auto" w:fill="FFFFFF"/>
        </w:rPr>
        <w:t>74</w:t>
      </w:r>
      <w:r>
        <w:rPr>
          <w:rFonts w:ascii="Cambria" w:hAnsi="Cambria" w:cs="Cambria"/>
          <w:color w:val="000000"/>
          <w:shd w:val="clear" w:color="auto" w:fill="FFFFFF"/>
        </w:rPr>
        <w:t xml:space="preserve">, </w:t>
      </w:r>
      <w:r>
        <w:rPr>
          <w:rFonts w:ascii="Cambria" w:hAnsi="Cambria" w:cs="Cambria"/>
          <w:color w:val="000000"/>
        </w:rPr>
        <w:t xml:space="preserve">Catalão-GO, e com endereço eletrônico sito à </w:t>
      </w:r>
      <w:r>
        <w:rPr>
          <w:rFonts w:ascii="Cambria" w:hAnsi="Cambria" w:cs="Cambria"/>
          <w:b/>
        </w:rPr>
        <w:t>http://ppggo.catalao.u</w:t>
      </w:r>
      <w:r>
        <w:rPr>
          <w:rFonts w:ascii="Cambria" w:hAnsi="Cambria" w:cs="Cambria"/>
          <w:b/>
        </w:rPr>
        <w:t>fg.br</w:t>
      </w:r>
      <w:r>
        <w:rPr>
          <w:rFonts w:ascii="Cambria" w:hAnsi="Cambria" w:cs="Cambria"/>
        </w:rPr>
        <w:t>/</w:t>
      </w:r>
      <w:r>
        <w:rPr>
          <w:rFonts w:ascii="Cambria" w:hAnsi="Cambria" w:cs="Cambria"/>
          <w:color w:val="000000"/>
        </w:rPr>
        <w:t xml:space="preserve">; </w:t>
      </w:r>
      <w:r>
        <w:rPr>
          <w:rFonts w:ascii="Cambria" w:hAnsi="Cambria" w:cs="Cambria"/>
          <w:b/>
        </w:rPr>
        <w:t>http://ppggo.sistemasph.com.br</w:t>
      </w:r>
      <w:r>
        <w:rPr>
          <w:rFonts w:ascii="Cambria" w:hAnsi="Cambria" w:cs="Cambria"/>
          <w:b/>
          <w:color w:val="000000"/>
        </w:rPr>
        <w:t xml:space="preserve"> </w:t>
      </w:r>
      <w:r>
        <w:rPr>
          <w:rFonts w:ascii="Cambria" w:hAnsi="Cambria" w:cs="Cambria"/>
          <w:color w:val="000000"/>
        </w:rPr>
        <w:t xml:space="preserve">e endereço de e-mail: </w:t>
      </w:r>
      <w:r>
        <w:rPr>
          <w:rFonts w:ascii="Cambria" w:hAnsi="Cambria" w:cs="Cambria"/>
          <w:b/>
          <w:color w:val="000000"/>
        </w:rPr>
        <w:t>ppggo.cgen@ufcat.edu.br</w:t>
      </w:r>
      <w:r>
        <w:rPr>
          <w:rFonts w:ascii="Cambria" w:hAnsi="Cambria" w:cs="Cambria"/>
          <w:color w:val="000000"/>
        </w:rPr>
        <w:t>, torna público que:</w:t>
      </w:r>
    </w:p>
    <w:p w:rsidR="00000000" w:rsidRDefault="00C91D4B">
      <w:pPr>
        <w:autoSpaceDE w:val="0"/>
        <w:spacing w:after="120" w:line="240" w:lineRule="auto"/>
        <w:jc w:val="both"/>
      </w:pPr>
      <w:r>
        <w:rPr>
          <w:rFonts w:ascii="Cambria" w:hAnsi="Cambria" w:cs="Cambria"/>
          <w:color w:val="000000"/>
        </w:rPr>
        <w:t>No período constante no Quadro 3 – Cronograma de Execução do presente edital estarão abertas as inscrições para o processo seletivo destinado ao ingres</w:t>
      </w:r>
      <w:r>
        <w:rPr>
          <w:rFonts w:ascii="Cambria" w:hAnsi="Cambria" w:cs="Cambria"/>
          <w:color w:val="000000"/>
        </w:rPr>
        <w:t xml:space="preserve">so como </w:t>
      </w:r>
      <w:r>
        <w:rPr>
          <w:rFonts w:ascii="Cambria" w:hAnsi="Cambria" w:cs="Cambria"/>
          <w:b/>
          <w:color w:val="000000"/>
        </w:rPr>
        <w:t>ALUNO ESPECIAL</w:t>
      </w:r>
      <w:r>
        <w:rPr>
          <w:rFonts w:ascii="Cambria" w:hAnsi="Cambria" w:cs="Cambria"/>
          <w:color w:val="000000"/>
        </w:rPr>
        <w:t xml:space="preserve"> no curso de Mestrado Profissional em Gestão Organizacional do PPGGO do Programa de Pós-graduação em Gestão Organizacional da UFG, segundo as regras aqui dispostas, que o PPGGO se obriga a cumprir e os candidatos que se inscreverem, d</w:t>
      </w:r>
      <w:r>
        <w:rPr>
          <w:rFonts w:ascii="Cambria" w:hAnsi="Cambria" w:cs="Cambria"/>
          <w:color w:val="000000"/>
        </w:rPr>
        <w:t>eclaram implicitamente</w:t>
      </w:r>
      <w:r>
        <w:rPr>
          <w:rFonts w:ascii="Cambria" w:hAnsi="Cambria" w:cs="Cambria"/>
        </w:rPr>
        <w:t xml:space="preserve"> conhecer e com elas concordarem.</w:t>
      </w:r>
    </w:p>
    <w:p w:rsidR="00000000" w:rsidRDefault="00C91D4B">
      <w:pPr>
        <w:pStyle w:val="CM6"/>
        <w:spacing w:after="120"/>
        <w:jc w:val="both"/>
      </w:pPr>
      <w:r>
        <w:rPr>
          <w:rFonts w:ascii="Cambria" w:hAnsi="Cambria" w:cs="Cambria"/>
          <w:sz w:val="22"/>
          <w:szCs w:val="22"/>
        </w:rPr>
        <w:t xml:space="preserve">O Processo Seletivo ao qual se refere a presente chamada pública obedece às normas previstas na Resolução CEPEC/UFG </w:t>
      </w:r>
      <w:r>
        <w:rPr>
          <w:rFonts w:ascii="Cambria" w:hAnsi="Cambria" w:cs="Cambria"/>
          <w:i/>
          <w:sz w:val="22"/>
          <w:szCs w:val="22"/>
        </w:rPr>
        <w:t>nº 1403/2016,</w:t>
      </w:r>
      <w:r>
        <w:rPr>
          <w:rFonts w:ascii="Cambria" w:hAnsi="Cambria" w:cs="Cambria"/>
          <w:sz w:val="22"/>
          <w:szCs w:val="22"/>
        </w:rPr>
        <w:t xml:space="preserve"> que trata do Regulamento Geral dos Programas de Pós-Graduação </w:t>
      </w:r>
      <w:r>
        <w:rPr>
          <w:rFonts w:ascii="Cambria" w:hAnsi="Cambria" w:cs="Cambria"/>
          <w:i/>
          <w:sz w:val="22"/>
          <w:szCs w:val="22"/>
        </w:rPr>
        <w:t xml:space="preserve">Stricto </w:t>
      </w:r>
      <w:r>
        <w:rPr>
          <w:rFonts w:ascii="Cambria" w:hAnsi="Cambria" w:cs="Cambria"/>
          <w:i/>
          <w:sz w:val="22"/>
          <w:szCs w:val="22"/>
        </w:rPr>
        <w:t>Sensu</w:t>
      </w:r>
      <w:r>
        <w:rPr>
          <w:rFonts w:ascii="Cambria" w:hAnsi="Cambria" w:cs="Cambria"/>
          <w:sz w:val="22"/>
          <w:szCs w:val="22"/>
        </w:rPr>
        <w:t xml:space="preserve">, a Resolução CONSUNI Nº 07/2015, que dispõe sobre a política de ações afirmativas para pretos, pardos e indígenas na pós-graduação </w:t>
      </w:r>
      <w:r>
        <w:rPr>
          <w:rFonts w:ascii="Cambria" w:hAnsi="Cambria" w:cs="Cambria"/>
          <w:i/>
          <w:sz w:val="22"/>
          <w:szCs w:val="22"/>
        </w:rPr>
        <w:t>stricto sensu</w:t>
      </w:r>
      <w:r>
        <w:rPr>
          <w:rFonts w:ascii="Cambria" w:hAnsi="Cambria" w:cs="Cambria"/>
          <w:sz w:val="22"/>
          <w:szCs w:val="22"/>
        </w:rPr>
        <w:t xml:space="preserve">, da UFG – Universidade Federal de Goiás, </w:t>
      </w:r>
      <w:r>
        <w:rPr>
          <w:rFonts w:ascii="Cambria" w:hAnsi="Cambria" w:cs="Cambria"/>
        </w:rPr>
        <w:t>Portaria Normativa nº 13, de 11 de maio de 2016, que dispõe sobr</w:t>
      </w:r>
      <w:r>
        <w:rPr>
          <w:rFonts w:ascii="Cambria" w:hAnsi="Cambria" w:cs="Cambria"/>
        </w:rPr>
        <w:t>e a indução de Ações Afirmativas na Pós-graduação,</w:t>
      </w:r>
      <w:r>
        <w:rPr>
          <w:rFonts w:ascii="Cambria" w:hAnsi="Cambria" w:cs="Cambria"/>
          <w:sz w:val="22"/>
          <w:szCs w:val="22"/>
        </w:rPr>
        <w:t xml:space="preserve"> bem como a Resolução CEPEC 1441/2016 que regulamenta o Programa de Pós-graduação em Gestão Organizacional.</w:t>
      </w:r>
    </w:p>
    <w:p w:rsidR="00000000" w:rsidRDefault="00C91D4B">
      <w:pPr>
        <w:autoSpaceDE w:val="0"/>
        <w:spacing w:after="0" w:line="240" w:lineRule="auto"/>
        <w:jc w:val="both"/>
      </w:pPr>
      <w:r>
        <w:rPr>
          <w:rFonts w:ascii="Cambria" w:hAnsi="Cambria" w:cs="Cambria"/>
          <w:b/>
          <w:bCs/>
        </w:rPr>
        <w:t>1. DA VALIDADE</w:t>
      </w:r>
    </w:p>
    <w:p w:rsidR="00000000" w:rsidRDefault="00C91D4B">
      <w:pPr>
        <w:autoSpaceDE w:val="0"/>
        <w:spacing w:after="120" w:line="240" w:lineRule="auto"/>
        <w:jc w:val="both"/>
      </w:pPr>
      <w:r>
        <w:rPr>
          <w:rFonts w:ascii="Cambria" w:hAnsi="Cambria" w:cs="Cambria"/>
        </w:rPr>
        <w:t>1.1. O Processo Seletivo de que trata a presente chamada pública será válido para i</w:t>
      </w:r>
      <w:r>
        <w:rPr>
          <w:rFonts w:ascii="Cambria" w:hAnsi="Cambria" w:cs="Cambria"/>
        </w:rPr>
        <w:t xml:space="preserve">ngressantes nas disciplinas ofertadas no Quadro 1, para o </w:t>
      </w:r>
      <w:r>
        <w:rPr>
          <w:rFonts w:ascii="Cambria" w:hAnsi="Cambria" w:cs="Cambria"/>
          <w:u w:val="single"/>
        </w:rPr>
        <w:t>segundo semestre do ano de 2021</w:t>
      </w:r>
      <w:r>
        <w:rPr>
          <w:rFonts w:ascii="Cambria" w:hAnsi="Cambria" w:cs="Cambria"/>
        </w:rPr>
        <w:t>, para o Curso de Mestrado Profissional em Gestão Organizacional, até o limite das vagas no mesmo fixado, por disciplina.</w:t>
      </w:r>
    </w:p>
    <w:p w:rsidR="00000000" w:rsidRDefault="00C91D4B">
      <w:pPr>
        <w:autoSpaceDE w:val="0"/>
        <w:spacing w:after="0" w:line="240" w:lineRule="auto"/>
        <w:jc w:val="both"/>
      </w:pPr>
      <w:r>
        <w:rPr>
          <w:rFonts w:ascii="Cambria" w:hAnsi="Cambria" w:cs="Cambria"/>
          <w:b/>
        </w:rPr>
        <w:t>1.2 Da comissão de seleção</w:t>
      </w:r>
    </w:p>
    <w:p w:rsidR="00000000" w:rsidRDefault="00C91D4B">
      <w:pPr>
        <w:autoSpaceDE w:val="0"/>
        <w:spacing w:after="0" w:line="240" w:lineRule="auto"/>
        <w:jc w:val="both"/>
      </w:pPr>
      <w:r>
        <w:rPr>
          <w:rFonts w:ascii="Cambria" w:hAnsi="Cambria" w:cs="Cambria"/>
        </w:rPr>
        <w:t>A CIS - Comissão I</w:t>
      </w:r>
      <w:r>
        <w:rPr>
          <w:rFonts w:ascii="Cambria" w:hAnsi="Cambria" w:cs="Cambria"/>
        </w:rPr>
        <w:t>nterna de seleção é composta pelo professor responsável pela disciplina ofertada (na condição de presidente da comissão); o líder da linha de pesquisa a qual está inserida a disciplina ofertada; o subcoordenador e/ou o coordenador do PPGGO – Programa de Pó</w:t>
      </w:r>
      <w:r>
        <w:rPr>
          <w:rFonts w:ascii="Cambria" w:hAnsi="Cambria" w:cs="Cambria"/>
        </w:rPr>
        <w:t>s-graduação em Gestão Organizacional (na condição de membros da comissão de seleção), a saber:</w:t>
      </w:r>
    </w:p>
    <w:p w:rsidR="00000000" w:rsidRDefault="00C91D4B">
      <w:pPr>
        <w:autoSpaceDE w:val="0"/>
        <w:spacing w:after="0" w:line="240" w:lineRule="auto"/>
        <w:jc w:val="both"/>
      </w:pPr>
      <w:r>
        <w:rPr>
          <w:rFonts w:ascii="Cambria" w:hAnsi="Cambria" w:cs="Cambria"/>
        </w:rPr>
        <w:t>Linha de Pesquisa 01 – LP1: Coordenador: Prof. Paulo Alexandre de Castro</w:t>
      </w:r>
    </w:p>
    <w:p w:rsidR="00000000" w:rsidRDefault="00C91D4B">
      <w:pPr>
        <w:autoSpaceDE w:val="0"/>
        <w:spacing w:after="0" w:line="240" w:lineRule="auto"/>
        <w:jc w:val="both"/>
      </w:pPr>
      <w:r>
        <w:rPr>
          <w:rFonts w:ascii="Cambria" w:hAnsi="Cambria" w:cs="Cambria"/>
        </w:rPr>
        <w:t>Linha de Pesquisa 02 – LP2: Coordenadora: Profa. Graciele Cristina Silva</w:t>
      </w:r>
    </w:p>
    <w:p w:rsidR="00000000" w:rsidRDefault="00C91D4B">
      <w:pPr>
        <w:autoSpaceDE w:val="0"/>
        <w:spacing w:after="0" w:line="240" w:lineRule="auto"/>
        <w:jc w:val="both"/>
      </w:pPr>
      <w:r>
        <w:rPr>
          <w:rFonts w:ascii="Cambria" w:hAnsi="Cambria" w:cs="Cambria"/>
        </w:rPr>
        <w:t xml:space="preserve">Subcoordenador </w:t>
      </w:r>
      <w:r>
        <w:rPr>
          <w:rFonts w:ascii="Cambria" w:hAnsi="Cambria" w:cs="Cambria"/>
        </w:rPr>
        <w:t>do PPGGO: Prof. Geraldo Sadoyama Leal</w:t>
      </w:r>
    </w:p>
    <w:p w:rsidR="00000000" w:rsidRDefault="00C91D4B">
      <w:pPr>
        <w:autoSpaceDE w:val="0"/>
        <w:spacing w:after="0" w:line="240" w:lineRule="auto"/>
        <w:jc w:val="both"/>
      </w:pPr>
      <w:r>
        <w:rPr>
          <w:rFonts w:ascii="Cambria" w:hAnsi="Cambria" w:cs="Cambria"/>
        </w:rPr>
        <w:t>Coordenador do PPGGO: Prof. Vagner Rosalem</w:t>
      </w:r>
    </w:p>
    <w:p w:rsidR="00000000" w:rsidRDefault="00C91D4B">
      <w:pPr>
        <w:pStyle w:val="Default"/>
        <w:jc w:val="both"/>
        <w:rPr>
          <w:rFonts w:ascii="Cambria" w:hAnsi="Cambria" w:cs="Cambria"/>
          <w:b/>
          <w:sz w:val="22"/>
          <w:szCs w:val="22"/>
        </w:rPr>
      </w:pPr>
    </w:p>
    <w:p w:rsidR="00000000" w:rsidRDefault="00C91D4B">
      <w:pPr>
        <w:pStyle w:val="Default"/>
        <w:jc w:val="both"/>
      </w:pPr>
      <w:r>
        <w:rPr>
          <w:rFonts w:ascii="Cambria" w:hAnsi="Cambria" w:cs="Cambria"/>
          <w:b/>
          <w:sz w:val="22"/>
          <w:szCs w:val="22"/>
        </w:rPr>
        <w:t>1.3 Impugnação da chamada pública</w:t>
      </w:r>
    </w:p>
    <w:p w:rsidR="00000000" w:rsidRDefault="00C91D4B">
      <w:pPr>
        <w:pStyle w:val="Default"/>
        <w:jc w:val="both"/>
      </w:pPr>
      <w:r>
        <w:rPr>
          <w:rFonts w:ascii="Cambria" w:hAnsi="Cambria" w:cs="Cambria"/>
          <w:sz w:val="22"/>
          <w:szCs w:val="22"/>
        </w:rPr>
        <w:t>1.3.1 A impugnação da presente chamada pública e/ ou da comissão de seleção deverá ser enviada pelo interessado via e-mail do PPGGO (</w:t>
      </w:r>
      <w:r>
        <w:rPr>
          <w:rFonts w:ascii="Cambria" w:hAnsi="Cambria" w:cs="Cambria"/>
          <w:b/>
        </w:rPr>
        <w:t>ppggo.c</w:t>
      </w:r>
      <w:r>
        <w:rPr>
          <w:rFonts w:ascii="Cambria" w:hAnsi="Cambria" w:cs="Cambria"/>
          <w:b/>
        </w:rPr>
        <w:t>gen@ufcat.edu.br)</w:t>
      </w:r>
      <w:r>
        <w:rPr>
          <w:rFonts w:ascii="Cambria" w:hAnsi="Cambria" w:cs="Cambria"/>
          <w:sz w:val="22"/>
          <w:szCs w:val="22"/>
        </w:rPr>
        <w:t xml:space="preserve">, até as 16:00 h da data limite constante no </w:t>
      </w:r>
      <w:r>
        <w:rPr>
          <w:rFonts w:ascii="Cambria" w:hAnsi="Cambria" w:cs="Cambria"/>
        </w:rPr>
        <w:t>Quadro 3 – Cronograma de Execução</w:t>
      </w:r>
      <w:r>
        <w:rPr>
          <w:rFonts w:ascii="Cambria" w:hAnsi="Cambria" w:cs="Cambria"/>
          <w:sz w:val="22"/>
          <w:szCs w:val="22"/>
        </w:rPr>
        <w:t xml:space="preserve">  até às 16:00 </w:t>
      </w:r>
      <w:r>
        <w:rPr>
          <w:rFonts w:ascii="Cambria" w:hAnsi="Cambria" w:cs="Cambria"/>
          <w:sz w:val="22"/>
          <w:szCs w:val="22"/>
        </w:rPr>
        <w:lastRenderedPageBreak/>
        <w:t xml:space="preserve">h da data limite. </w:t>
      </w:r>
    </w:p>
    <w:p w:rsidR="00000000" w:rsidRDefault="00C91D4B">
      <w:pPr>
        <w:pStyle w:val="Default"/>
        <w:jc w:val="both"/>
      </w:pPr>
      <w:r>
        <w:rPr>
          <w:rFonts w:ascii="Cambria" w:hAnsi="Cambria" w:cs="Cambria"/>
          <w:b/>
          <w:sz w:val="22"/>
          <w:szCs w:val="22"/>
        </w:rPr>
        <w:t>1.3.2</w:t>
      </w:r>
      <w:r>
        <w:rPr>
          <w:rFonts w:ascii="Cambria" w:hAnsi="Cambria" w:cs="Cambria"/>
          <w:sz w:val="22"/>
          <w:szCs w:val="22"/>
        </w:rPr>
        <w:t xml:space="preserve"> Não serão aceitos pedidos de impugnação via qualquer outra forma ou meio de comunicação, nem fora do prazo. </w:t>
      </w:r>
    </w:p>
    <w:p w:rsidR="00000000" w:rsidRDefault="00C91D4B">
      <w:pPr>
        <w:pStyle w:val="Default"/>
        <w:jc w:val="both"/>
        <w:rPr>
          <w:rFonts w:ascii="Cambria" w:hAnsi="Cambria" w:cs="Cambria"/>
          <w:sz w:val="22"/>
          <w:szCs w:val="22"/>
        </w:rPr>
      </w:pPr>
    </w:p>
    <w:p w:rsidR="00000000" w:rsidRDefault="00C91D4B">
      <w:pPr>
        <w:pStyle w:val="Default"/>
        <w:jc w:val="both"/>
      </w:pPr>
      <w:r>
        <w:rPr>
          <w:rFonts w:ascii="Cambria" w:hAnsi="Cambria" w:cs="Cambria"/>
          <w:b/>
          <w:sz w:val="22"/>
          <w:szCs w:val="22"/>
        </w:rPr>
        <w:t>1.3.3</w:t>
      </w:r>
      <w:r>
        <w:rPr>
          <w:rFonts w:ascii="Cambria" w:hAnsi="Cambria" w:cs="Cambria"/>
          <w:sz w:val="22"/>
          <w:szCs w:val="22"/>
        </w:rPr>
        <w:t xml:space="preserve"> </w:t>
      </w:r>
      <w:r>
        <w:rPr>
          <w:rFonts w:ascii="Cambria" w:hAnsi="Cambria" w:cs="Cambria"/>
          <w:sz w:val="22"/>
          <w:szCs w:val="22"/>
          <w:lang w:eastAsia="en-US"/>
        </w:rPr>
        <w:t>Decai</w:t>
      </w:r>
      <w:r>
        <w:rPr>
          <w:rFonts w:ascii="Cambria" w:hAnsi="Cambria" w:cs="Cambria"/>
          <w:sz w:val="22"/>
          <w:szCs w:val="22"/>
          <w:lang w:eastAsia="en-US"/>
        </w:rPr>
        <w:t>rão do direito de impugnar os termos da presente chamada pública aqueles que, os tendo aceitado sem objeção,</w:t>
      </w:r>
      <w:r>
        <w:rPr>
          <w:rFonts w:ascii="Cambria" w:hAnsi="Cambria" w:cs="Cambria"/>
          <w:sz w:val="22"/>
          <w:szCs w:val="22"/>
          <w:lang w:eastAsia="en-US"/>
        </w:rPr>
        <w:t xml:space="preserve"> venham apontar, posteriormente ao julgamento, eventuais falhas ou imperfeições, hipótese em que tal comunicação não terá efeito de recurso.</w:t>
      </w:r>
    </w:p>
    <w:p w:rsidR="00000000" w:rsidRDefault="00C91D4B">
      <w:pPr>
        <w:pStyle w:val="Default"/>
        <w:rPr>
          <w:rFonts w:ascii="Cambria" w:hAnsi="Cambria" w:cs="Cambria"/>
          <w:sz w:val="22"/>
          <w:szCs w:val="22"/>
          <w:lang w:eastAsia="en-US"/>
        </w:rPr>
      </w:pPr>
    </w:p>
    <w:p w:rsidR="00000000" w:rsidRDefault="00C91D4B">
      <w:pPr>
        <w:pStyle w:val="CM2"/>
        <w:spacing w:line="240" w:lineRule="auto"/>
        <w:jc w:val="both"/>
      </w:pPr>
      <w:r>
        <w:rPr>
          <w:rFonts w:ascii="Cambria" w:hAnsi="Cambria" w:cs="Cambria"/>
          <w:b/>
          <w:sz w:val="22"/>
          <w:szCs w:val="22"/>
        </w:rPr>
        <w:t>1.4</w:t>
      </w:r>
      <w:r>
        <w:rPr>
          <w:rFonts w:ascii="Cambria" w:hAnsi="Cambria" w:cs="Cambria"/>
          <w:b/>
          <w:bCs/>
          <w:sz w:val="22"/>
          <w:szCs w:val="22"/>
        </w:rPr>
        <w:t xml:space="preserve"> </w:t>
      </w:r>
      <w:r>
        <w:rPr>
          <w:rFonts w:ascii="Cambria" w:hAnsi="Cambria" w:cs="Cambria"/>
          <w:b/>
          <w:sz w:val="22"/>
          <w:szCs w:val="22"/>
        </w:rPr>
        <w:t>Pú</w:t>
      </w:r>
      <w:r>
        <w:rPr>
          <w:rFonts w:ascii="Cambria" w:hAnsi="Cambria" w:cs="Cambria"/>
          <w:b/>
          <w:sz w:val="22"/>
          <w:szCs w:val="22"/>
        </w:rPr>
        <w:t xml:space="preserve">blico apto à participação </w:t>
      </w:r>
    </w:p>
    <w:p w:rsidR="00000000" w:rsidRDefault="00C91D4B">
      <w:pPr>
        <w:pStyle w:val="CM2"/>
        <w:spacing w:line="240" w:lineRule="auto"/>
        <w:jc w:val="both"/>
      </w:pPr>
      <w:r>
        <w:rPr>
          <w:rFonts w:ascii="Cambria" w:hAnsi="Cambria" w:cs="Cambria"/>
          <w:sz w:val="22"/>
          <w:szCs w:val="22"/>
        </w:rPr>
        <w:t xml:space="preserve">Poderão participar do processo seletivo para </w:t>
      </w:r>
      <w:r>
        <w:rPr>
          <w:rFonts w:ascii="Cambria" w:hAnsi="Cambria" w:cs="Cambria"/>
          <w:b/>
          <w:sz w:val="22"/>
          <w:szCs w:val="22"/>
        </w:rPr>
        <w:t>ALUNO ESPECIAL</w:t>
      </w:r>
      <w:r>
        <w:rPr>
          <w:rFonts w:ascii="Cambria" w:hAnsi="Cambria" w:cs="Cambria"/>
          <w:sz w:val="22"/>
          <w:szCs w:val="22"/>
        </w:rPr>
        <w:t xml:space="preserve"> do PPGGO - Programa Pós-Graduação em Gestão Organizacional - </w:t>
      </w:r>
      <w:r>
        <w:rPr>
          <w:rFonts w:ascii="Cambria" w:hAnsi="Cambria" w:cs="Cambria"/>
          <w:sz w:val="22"/>
          <w:szCs w:val="22"/>
        </w:rPr>
        <w:t xml:space="preserve">Mestrado Profissional em Gestão Organizacional da </w:t>
      </w:r>
      <w:r>
        <w:rPr>
          <w:rFonts w:ascii="Cambria" w:hAnsi="Cambria" w:cs="Cambria"/>
        </w:rPr>
        <w:t>UFG-Catalão</w:t>
      </w:r>
      <w:r>
        <w:rPr>
          <w:rFonts w:ascii="Cambria" w:hAnsi="Cambria" w:cs="Cambria"/>
          <w:sz w:val="22"/>
          <w:szCs w:val="22"/>
        </w:rPr>
        <w:t xml:space="preserve">, candidatos com </w:t>
      </w:r>
      <w:r>
        <w:rPr>
          <w:rFonts w:ascii="Cambria" w:hAnsi="Cambria" w:cs="Cambria"/>
          <w:sz w:val="22"/>
          <w:szCs w:val="22"/>
        </w:rPr>
        <w:t>graduação em cursos superiores</w:t>
      </w:r>
      <w:r>
        <w:rPr>
          <w:rFonts w:ascii="Cambria" w:hAnsi="Cambria" w:cs="Cambria"/>
          <w:sz w:val="22"/>
          <w:szCs w:val="22"/>
        </w:rPr>
        <w:t xml:space="preserve"> autorizados ou reconhecidos pelo Ministério da Educação e Cultura em qualquer área do conhecimento.</w:t>
      </w:r>
    </w:p>
    <w:p w:rsidR="00000000" w:rsidRDefault="00C91D4B">
      <w:pPr>
        <w:pStyle w:val="Default"/>
        <w:rPr>
          <w:rFonts w:ascii="Cambria" w:hAnsi="Cambria" w:cs="Cambria"/>
          <w:sz w:val="22"/>
          <w:szCs w:val="22"/>
        </w:rPr>
      </w:pPr>
    </w:p>
    <w:p w:rsidR="00000000" w:rsidRDefault="00C91D4B">
      <w:pPr>
        <w:pStyle w:val="Default"/>
      </w:pPr>
      <w:r>
        <w:rPr>
          <w:rFonts w:ascii="Cambria" w:hAnsi="Cambria" w:cs="Cambria"/>
          <w:b/>
          <w:sz w:val="22"/>
          <w:szCs w:val="22"/>
        </w:rPr>
        <w:t>1.5 Disciplinas e vagas ofertadas</w:t>
      </w:r>
    </w:p>
    <w:p w:rsidR="00000000" w:rsidRDefault="00C91D4B">
      <w:pPr>
        <w:autoSpaceDE w:val="0"/>
        <w:spacing w:after="120" w:line="240" w:lineRule="auto"/>
        <w:jc w:val="both"/>
      </w:pPr>
      <w:r>
        <w:rPr>
          <w:rFonts w:ascii="Cambria" w:hAnsi="Cambria" w:cs="Cambria"/>
          <w:bCs/>
          <w:color w:val="000000"/>
          <w:sz w:val="18"/>
          <w:szCs w:val="18"/>
        </w:rPr>
        <w:t>Para a presente chamada pública, os candidatos poderão concorrer livremente para até 02 (duas) disciplinas que pretendam</w:t>
      </w:r>
      <w:r>
        <w:rPr>
          <w:rFonts w:ascii="Cambria" w:hAnsi="Cambria" w:cs="Cambria"/>
          <w:bCs/>
          <w:color w:val="000000"/>
          <w:sz w:val="18"/>
          <w:szCs w:val="18"/>
        </w:rPr>
        <w:t xml:space="preserve"> cursar, cientes das datas, horários e quantidades de vagas disponibilizados para as mesmas, de acordo com o Quadro 1:</w:t>
      </w:r>
    </w:p>
    <w:tbl>
      <w:tblPr>
        <w:tblW w:w="0" w:type="auto"/>
        <w:jc w:val="center"/>
        <w:tblLayout w:type="fixed"/>
        <w:tblLook w:val="0000" w:firstRow="0" w:lastRow="0" w:firstColumn="0" w:lastColumn="0" w:noHBand="0" w:noVBand="0"/>
      </w:tblPr>
      <w:tblGrid>
        <w:gridCol w:w="2552"/>
        <w:gridCol w:w="2268"/>
        <w:gridCol w:w="1559"/>
        <w:gridCol w:w="1276"/>
        <w:gridCol w:w="1701"/>
        <w:gridCol w:w="1134"/>
      </w:tblGrid>
      <w:tr w:rsidR="00000000">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b/>
                <w:bCs/>
                <w:color w:val="000000"/>
                <w:sz w:val="18"/>
                <w:szCs w:val="18"/>
              </w:rPr>
              <w:t>DISCIPLINA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b/>
                <w:bCs/>
                <w:color w:val="000000"/>
                <w:sz w:val="18"/>
                <w:szCs w:val="18"/>
              </w:rPr>
              <w:t>DIA/HORÁRIO/PROFESSOR RESPONSÁVEL</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b/>
                <w:bCs/>
                <w:color w:val="000000"/>
                <w:sz w:val="18"/>
                <w:szCs w:val="18"/>
              </w:rPr>
              <w:t>VAGAS AMPLA CONCORRÊNCIA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b/>
                <w:bCs/>
                <w:color w:val="000000"/>
                <w:sz w:val="18"/>
                <w:szCs w:val="18"/>
              </w:rPr>
              <w:t xml:space="preserve">VAGAS </w:t>
            </w:r>
            <w:r>
              <w:rPr>
                <w:rFonts w:ascii="Cambria" w:hAnsi="Cambria" w:cs="Cambria"/>
                <w:b/>
                <w:color w:val="000000"/>
                <w:sz w:val="18"/>
                <w:szCs w:val="18"/>
              </w:rPr>
              <w:t>Res. CONSUNI Nº 07/2015 PPI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center"/>
            </w:pPr>
            <w:r>
              <w:rPr>
                <w:rFonts w:ascii="Cambria" w:hAnsi="Cambria" w:cs="Cambria"/>
                <w:b/>
                <w:bCs/>
                <w:color w:val="000000"/>
                <w:sz w:val="18"/>
                <w:szCs w:val="18"/>
              </w:rPr>
              <w:t xml:space="preserve">VAGAS </w:t>
            </w:r>
          </w:p>
          <w:p w:rsidR="00000000" w:rsidRDefault="00C91D4B">
            <w:pPr>
              <w:autoSpaceDE w:val="0"/>
              <w:spacing w:after="0" w:line="240" w:lineRule="auto"/>
              <w:jc w:val="center"/>
            </w:pPr>
            <w:r>
              <w:rPr>
                <w:rFonts w:ascii="Cambria" w:hAnsi="Cambria" w:cs="Cambria"/>
                <w:b/>
                <w:sz w:val="18"/>
                <w:szCs w:val="18"/>
              </w:rPr>
              <w:t>Port. Norm. nº 13, de 11/0</w:t>
            </w:r>
            <w:r>
              <w:rPr>
                <w:rFonts w:ascii="Cambria" w:hAnsi="Cambria" w:cs="Cambria"/>
                <w:b/>
                <w:sz w:val="18"/>
                <w:szCs w:val="18"/>
              </w:rPr>
              <w:t>5/2016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b/>
                <w:bCs/>
                <w:color w:val="000000"/>
                <w:sz w:val="18"/>
                <w:szCs w:val="18"/>
              </w:rPr>
              <w:t>TOTAL DE VAGAS</w:t>
            </w:r>
          </w:p>
        </w:tc>
      </w:tr>
      <w:tr w:rsidR="00000000">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hAnsi="Times New Roman"/>
                <w:sz w:val="20"/>
                <w:szCs w:val="24"/>
              </w:rPr>
              <w:t>MÉTODOS QUALITATIVOS DE PESQUISA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Sábados</w:t>
            </w:r>
          </w:p>
          <w:p w:rsidR="00000000" w:rsidRDefault="00C91D4B">
            <w:pPr>
              <w:autoSpaceDE w:val="0"/>
              <w:spacing w:after="0" w:line="240" w:lineRule="auto"/>
              <w:jc w:val="center"/>
            </w:pPr>
            <w:r>
              <w:rPr>
                <w:rFonts w:ascii="Times New Roman" w:hAnsi="Times New Roman"/>
                <w:bCs/>
                <w:color w:val="000000"/>
                <w:sz w:val="20"/>
                <w:szCs w:val="20"/>
              </w:rPr>
              <w:t>Das 07:00h as 10:30 h</w:t>
            </w:r>
          </w:p>
          <w:p w:rsidR="00000000" w:rsidRDefault="00C91D4B">
            <w:pPr>
              <w:autoSpaceDE w:val="0"/>
              <w:spacing w:after="0" w:line="240" w:lineRule="auto"/>
              <w:jc w:val="center"/>
            </w:pPr>
            <w:r>
              <w:rPr>
                <w:rFonts w:ascii="Times New Roman" w:hAnsi="Times New Roman"/>
                <w:bCs/>
                <w:color w:val="000000"/>
                <w:sz w:val="20"/>
                <w:szCs w:val="20"/>
              </w:rPr>
              <w:t>Adriana Sadoyama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31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40</w:t>
            </w:r>
          </w:p>
        </w:tc>
      </w:tr>
      <w:tr w:rsidR="00000000">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sz w:val="20"/>
                <w:szCs w:val="24"/>
              </w:rPr>
              <w:t>CULTURA E MUDANÇA ORGANIZACIONAL</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Quartas-Feiras</w:t>
            </w:r>
          </w:p>
          <w:p w:rsidR="00000000" w:rsidRDefault="00C91D4B">
            <w:pPr>
              <w:autoSpaceDE w:val="0"/>
              <w:spacing w:after="0" w:line="240" w:lineRule="auto"/>
              <w:jc w:val="center"/>
            </w:pPr>
            <w:r>
              <w:rPr>
                <w:rFonts w:ascii="Times New Roman" w:hAnsi="Times New Roman"/>
                <w:bCs/>
                <w:color w:val="000000"/>
                <w:sz w:val="20"/>
                <w:szCs w:val="20"/>
              </w:rPr>
              <w:t>Das 09:00h as 12:00h</w:t>
            </w:r>
          </w:p>
          <w:p w:rsidR="00000000" w:rsidRDefault="00C91D4B">
            <w:pPr>
              <w:autoSpaceDE w:val="0"/>
              <w:spacing w:after="0" w:line="240" w:lineRule="auto"/>
              <w:jc w:val="center"/>
            </w:pPr>
            <w:r>
              <w:rPr>
                <w:rFonts w:ascii="Times New Roman" w:hAnsi="Times New Roman"/>
                <w:bCs/>
                <w:color w:val="000000"/>
                <w:sz w:val="20"/>
                <w:szCs w:val="20"/>
              </w:rPr>
              <w:t>Serigne Ababacar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31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40</w:t>
            </w:r>
          </w:p>
        </w:tc>
      </w:tr>
      <w:tr w:rsidR="00000000">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hAnsi="Times New Roman"/>
                <w:sz w:val="20"/>
                <w:szCs w:val="24"/>
              </w:rPr>
              <w:t xml:space="preserve">TÓP. ESP. LP1: </w:t>
            </w:r>
          </w:p>
          <w:p w:rsidR="00000000" w:rsidRDefault="00C91D4B">
            <w:pPr>
              <w:spacing w:after="0" w:line="240" w:lineRule="auto"/>
              <w:jc w:val="center"/>
            </w:pPr>
            <w:r>
              <w:rPr>
                <w:rFonts w:ascii="Times New Roman" w:hAnsi="Times New Roman"/>
                <w:sz w:val="20"/>
                <w:szCs w:val="24"/>
              </w:rPr>
              <w:t>GESTÃO DA INOVAÇÃO E EMPREEND</w:t>
            </w:r>
            <w:r>
              <w:rPr>
                <w:rFonts w:ascii="Times New Roman" w:hAnsi="Times New Roman"/>
                <w:sz w:val="20"/>
                <w:szCs w:val="24"/>
              </w:rPr>
              <w:t>EDORISMO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Quartas-Feiras</w:t>
            </w:r>
          </w:p>
          <w:p w:rsidR="00000000" w:rsidRDefault="00C91D4B">
            <w:pPr>
              <w:autoSpaceDE w:val="0"/>
              <w:spacing w:after="0" w:line="240" w:lineRule="auto"/>
              <w:jc w:val="center"/>
            </w:pPr>
            <w:r>
              <w:rPr>
                <w:rFonts w:ascii="Times New Roman" w:hAnsi="Times New Roman"/>
                <w:bCs/>
                <w:color w:val="000000"/>
                <w:sz w:val="20"/>
                <w:szCs w:val="20"/>
              </w:rPr>
              <w:t>Das 19:00 h as 23:00 h</w:t>
            </w:r>
          </w:p>
          <w:p w:rsidR="00000000" w:rsidRDefault="00C91D4B">
            <w:pPr>
              <w:autoSpaceDE w:val="0"/>
              <w:spacing w:after="0" w:line="240" w:lineRule="auto"/>
              <w:jc w:val="center"/>
            </w:pPr>
            <w:r>
              <w:rPr>
                <w:rFonts w:ascii="Times New Roman" w:hAnsi="Times New Roman"/>
                <w:bCs/>
                <w:color w:val="000000"/>
                <w:sz w:val="20"/>
                <w:szCs w:val="20"/>
              </w:rPr>
              <w:t>Edson Arlindo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31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40</w:t>
            </w:r>
          </w:p>
        </w:tc>
      </w:tr>
      <w:tr w:rsidR="00000000">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INOVAÇÃO E DESENVOLVIMENTO TECNOLÓGICO</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Quintas-Feiras</w:t>
            </w:r>
          </w:p>
          <w:p w:rsidR="00000000" w:rsidRDefault="00C91D4B">
            <w:pPr>
              <w:autoSpaceDE w:val="0"/>
              <w:spacing w:after="0" w:line="240" w:lineRule="auto"/>
              <w:jc w:val="center"/>
            </w:pPr>
            <w:r>
              <w:rPr>
                <w:rFonts w:ascii="Times New Roman" w:hAnsi="Times New Roman"/>
                <w:bCs/>
                <w:color w:val="000000"/>
                <w:sz w:val="20"/>
                <w:szCs w:val="20"/>
              </w:rPr>
              <w:t>Das 08:00 h as 12:00 h</w:t>
            </w:r>
          </w:p>
          <w:p w:rsidR="00000000" w:rsidRDefault="00C91D4B">
            <w:pPr>
              <w:autoSpaceDE w:val="0"/>
              <w:spacing w:after="0" w:line="240" w:lineRule="auto"/>
              <w:jc w:val="center"/>
            </w:pPr>
            <w:r>
              <w:rPr>
                <w:rFonts w:ascii="Times New Roman" w:hAnsi="Times New Roman"/>
                <w:bCs/>
                <w:color w:val="000000"/>
                <w:sz w:val="20"/>
                <w:szCs w:val="20"/>
              </w:rPr>
              <w:t>André Carlos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31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40</w:t>
            </w:r>
          </w:p>
        </w:tc>
      </w:tr>
      <w:tr w:rsidR="00000000">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TÓP. ESP. LP2:</w:t>
            </w:r>
          </w:p>
          <w:p w:rsidR="00000000" w:rsidRDefault="00C91D4B">
            <w:pPr>
              <w:autoSpaceDE w:val="0"/>
              <w:spacing w:after="0" w:line="240" w:lineRule="auto"/>
              <w:jc w:val="center"/>
            </w:pPr>
            <w:r>
              <w:rPr>
                <w:rFonts w:ascii="Times New Roman" w:hAnsi="Times New Roman"/>
                <w:bCs/>
                <w:color w:val="000000"/>
                <w:sz w:val="20"/>
                <w:szCs w:val="20"/>
              </w:rPr>
              <w:t>ÉTICA EM PESQUISA CIENTÍFICA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Sextas-Feiras</w:t>
            </w:r>
          </w:p>
          <w:p w:rsidR="00000000" w:rsidRDefault="00C91D4B">
            <w:pPr>
              <w:autoSpaceDE w:val="0"/>
              <w:spacing w:after="0" w:line="240" w:lineRule="auto"/>
              <w:jc w:val="center"/>
            </w:pPr>
            <w:r>
              <w:rPr>
                <w:rFonts w:ascii="Times New Roman" w:hAnsi="Times New Roman"/>
                <w:bCs/>
                <w:color w:val="000000"/>
                <w:sz w:val="20"/>
                <w:szCs w:val="20"/>
              </w:rPr>
              <w:t>Das 14:00 as 18:00 h</w:t>
            </w:r>
          </w:p>
          <w:p w:rsidR="00000000" w:rsidRDefault="00C91D4B">
            <w:pPr>
              <w:autoSpaceDE w:val="0"/>
              <w:spacing w:after="0" w:line="240" w:lineRule="auto"/>
              <w:jc w:val="center"/>
            </w:pPr>
            <w:r>
              <w:rPr>
                <w:rFonts w:ascii="Times New Roman" w:hAnsi="Times New Roman"/>
                <w:bCs/>
                <w:color w:val="000000"/>
                <w:sz w:val="20"/>
                <w:szCs w:val="20"/>
              </w:rPr>
              <w:t>Ivân</w:t>
            </w:r>
            <w:r>
              <w:rPr>
                <w:rFonts w:ascii="Times New Roman" w:hAnsi="Times New Roman"/>
                <w:bCs/>
                <w:color w:val="000000"/>
                <w:sz w:val="20"/>
                <w:szCs w:val="20"/>
              </w:rPr>
              <w:t>ia Vera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31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40</w:t>
            </w:r>
          </w:p>
        </w:tc>
      </w:tr>
      <w:tr w:rsidR="00000000">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rPr>
              <w:t>TÓP. ESP. LP2: GESTÃO DA QUALIDADE E SEGURANÇA NAS ORGANIZAÇÕES</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eastAsia="Times New Roman" w:hAnsi="Times New Roman"/>
                <w:color w:val="222222"/>
                <w:sz w:val="20"/>
                <w:lang w:eastAsia="pt-BR"/>
              </w:rPr>
              <w:t xml:space="preserve">Sextas-Feiras: </w:t>
            </w:r>
          </w:p>
          <w:p w:rsidR="00000000" w:rsidRDefault="00C91D4B">
            <w:pPr>
              <w:spacing w:after="0" w:line="240" w:lineRule="auto"/>
              <w:jc w:val="center"/>
            </w:pPr>
            <w:r>
              <w:rPr>
                <w:rFonts w:ascii="Times New Roman" w:eastAsia="Times New Roman" w:hAnsi="Times New Roman"/>
                <w:color w:val="222222"/>
                <w:sz w:val="20"/>
                <w:lang w:eastAsia="pt-BR"/>
              </w:rPr>
              <w:t>Das 18:30 AS 22:30 h</w:t>
            </w:r>
          </w:p>
          <w:p w:rsidR="00000000" w:rsidRDefault="00C91D4B">
            <w:pPr>
              <w:spacing w:after="0" w:line="240" w:lineRule="auto"/>
              <w:jc w:val="center"/>
            </w:pPr>
            <w:r>
              <w:rPr>
                <w:rFonts w:ascii="Times New Roman" w:eastAsia="Times New Roman" w:hAnsi="Times New Roman"/>
                <w:color w:val="222222"/>
                <w:sz w:val="20"/>
                <w:lang w:eastAsia="pt-BR"/>
              </w:rPr>
              <w:t>Geraldo e Adriana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31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40</w:t>
            </w:r>
          </w:p>
        </w:tc>
      </w:tr>
      <w:tr w:rsidR="00000000">
        <w:trPr>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rPr>
              <w:t xml:space="preserve">TOP. ESP. LP2: </w:t>
            </w:r>
          </w:p>
          <w:p w:rsidR="00000000" w:rsidRDefault="00C91D4B">
            <w:pPr>
              <w:autoSpaceDE w:val="0"/>
              <w:spacing w:after="0" w:line="240" w:lineRule="auto"/>
              <w:jc w:val="center"/>
            </w:pPr>
            <w:r>
              <w:rPr>
                <w:rFonts w:ascii="Times New Roman" w:hAnsi="Times New Roman"/>
                <w:bCs/>
                <w:color w:val="000000"/>
                <w:sz w:val="20"/>
              </w:rPr>
              <w:t>PRÁTICA BASEADA EM EVIDÊNCIAS: POSSIBILIDADES EM REVISÃO SISTEMÁTICA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eastAsia="Times New Roman" w:hAnsi="Times New Roman"/>
                <w:color w:val="222222"/>
                <w:sz w:val="20"/>
                <w:lang w:eastAsia="pt-BR"/>
              </w:rPr>
              <w:t>Segundas-Feiras</w:t>
            </w:r>
          </w:p>
          <w:p w:rsidR="00000000" w:rsidRDefault="00C91D4B">
            <w:pPr>
              <w:spacing w:after="0" w:line="240" w:lineRule="auto"/>
              <w:jc w:val="center"/>
            </w:pPr>
            <w:r>
              <w:rPr>
                <w:rFonts w:ascii="Times New Roman" w:eastAsia="Times New Roman" w:hAnsi="Times New Roman"/>
                <w:color w:val="222222"/>
                <w:sz w:val="20"/>
                <w:lang w:eastAsia="pt-BR"/>
              </w:rPr>
              <w:t>Das 19</w:t>
            </w:r>
            <w:r>
              <w:rPr>
                <w:rFonts w:ascii="Times New Roman" w:eastAsia="Times New Roman" w:hAnsi="Times New Roman"/>
                <w:color w:val="222222"/>
                <w:sz w:val="20"/>
                <w:lang w:eastAsia="pt-BR"/>
              </w:rPr>
              <w:t>:00 as 23:00 h</w:t>
            </w:r>
          </w:p>
          <w:p w:rsidR="00000000" w:rsidRDefault="00C91D4B">
            <w:pPr>
              <w:spacing w:after="0" w:line="240" w:lineRule="auto"/>
              <w:jc w:val="center"/>
            </w:pPr>
            <w:r>
              <w:rPr>
                <w:rFonts w:ascii="Times New Roman" w:eastAsia="Times New Roman" w:hAnsi="Times New Roman"/>
                <w:color w:val="222222"/>
                <w:sz w:val="20"/>
                <w:lang w:eastAsia="pt-BR"/>
              </w:rPr>
              <w:t>Renata Evangelista e Alexandre Bueno</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31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40</w:t>
            </w:r>
          </w:p>
        </w:tc>
      </w:tr>
    </w:tbl>
    <w:p w:rsidR="00000000" w:rsidRDefault="00C91D4B">
      <w:pPr>
        <w:autoSpaceDE w:val="0"/>
        <w:spacing w:after="0" w:line="240" w:lineRule="auto"/>
        <w:jc w:val="center"/>
      </w:pPr>
      <w:r>
        <w:rPr>
          <w:rFonts w:ascii="Cambria" w:hAnsi="Cambria" w:cs="Cambria"/>
          <w:bCs/>
          <w:color w:val="000000"/>
          <w:sz w:val="20"/>
        </w:rPr>
        <w:t>Quadro 1 – Disciplinas e vagas ofertadas</w:t>
      </w:r>
    </w:p>
    <w:p w:rsidR="00000000" w:rsidRDefault="00C91D4B">
      <w:pPr>
        <w:autoSpaceDE w:val="0"/>
        <w:spacing w:after="0" w:line="240" w:lineRule="auto"/>
        <w:jc w:val="both"/>
        <w:rPr>
          <w:rFonts w:ascii="Cambria" w:hAnsi="Cambria" w:cs="Cambria"/>
          <w:bCs/>
          <w:color w:val="000000"/>
          <w:sz w:val="20"/>
        </w:rPr>
      </w:pPr>
    </w:p>
    <w:p w:rsidR="00000000" w:rsidRDefault="00C91D4B">
      <w:pPr>
        <w:autoSpaceDE w:val="0"/>
        <w:spacing w:after="0" w:line="240" w:lineRule="auto"/>
        <w:jc w:val="both"/>
      </w:pPr>
      <w:r>
        <w:rPr>
          <w:rFonts w:ascii="Cambria" w:hAnsi="Cambria" w:cs="Cambria"/>
          <w:bCs/>
          <w:color w:val="000000"/>
        </w:rPr>
        <w:t xml:space="preserve">A coluna DIA/HORÁRIO/PROFESSOR RESPONSÁVEL do Quadro 1 contém as informações sobre qual dia da semana, em que horário as disciplinas serão ministradas </w:t>
      </w:r>
      <w:r>
        <w:rPr>
          <w:rFonts w:ascii="Cambria" w:hAnsi="Cambria" w:cs="Cambria"/>
          <w:bCs/>
          <w:color w:val="000000"/>
        </w:rPr>
        <w:t>e por quais professores.</w:t>
      </w:r>
    </w:p>
    <w:p w:rsidR="00000000" w:rsidRDefault="00C91D4B">
      <w:pPr>
        <w:autoSpaceDE w:val="0"/>
        <w:spacing w:after="0" w:line="240" w:lineRule="auto"/>
        <w:jc w:val="both"/>
        <w:rPr>
          <w:rFonts w:ascii="Cambria" w:hAnsi="Cambria" w:cs="Cambria"/>
          <w:bCs/>
          <w:color w:val="000000"/>
        </w:rPr>
      </w:pPr>
    </w:p>
    <w:p w:rsidR="00000000" w:rsidRDefault="00C91D4B">
      <w:pPr>
        <w:autoSpaceDE w:val="0"/>
        <w:spacing w:after="0" w:line="240" w:lineRule="auto"/>
        <w:jc w:val="both"/>
      </w:pPr>
      <w:r>
        <w:rPr>
          <w:rFonts w:ascii="Cambria" w:hAnsi="Cambria" w:cs="Cambria"/>
          <w:b/>
        </w:rPr>
        <w:t>1.6 Do preenchimento das vagas</w:t>
      </w:r>
    </w:p>
    <w:p w:rsidR="00000000" w:rsidRDefault="00C91D4B">
      <w:pPr>
        <w:autoSpaceDE w:val="0"/>
        <w:spacing w:after="0" w:line="240" w:lineRule="auto"/>
        <w:jc w:val="both"/>
      </w:pPr>
      <w:r>
        <w:rPr>
          <w:rFonts w:ascii="Cambria" w:hAnsi="Cambria" w:cs="Cambria"/>
        </w:rPr>
        <w:t>O preenchimento das vagas relativas às disciplinas listadas no Quadro 1 desta chamada pública, será realizado de acordo com a aprovação e a classificação dos candidatos, considerando que esses concor</w:t>
      </w:r>
      <w:r>
        <w:rPr>
          <w:rFonts w:ascii="Cambria" w:hAnsi="Cambria" w:cs="Cambria"/>
        </w:rPr>
        <w:t xml:space="preserve">rem a cada disciplina para a qual se inscreveram, sendo reservado à CIS – </w:t>
      </w:r>
      <w:r>
        <w:rPr>
          <w:rFonts w:ascii="Cambria" w:hAnsi="Cambria" w:cs="Cambria"/>
          <w:color w:val="000000"/>
        </w:rPr>
        <w:t>Comissão Interna de Seleção –, o remanejamento de candidatos às vagas disponibilizadas para a ampla concorrência e os candidatos optantes pela Resolução CONSUNI Nº 07/2015 e Port. No</w:t>
      </w:r>
      <w:r>
        <w:rPr>
          <w:rFonts w:ascii="Cambria" w:hAnsi="Cambria" w:cs="Cambria"/>
          <w:color w:val="000000"/>
        </w:rPr>
        <w:t>rmativa Nº 13 visando a um melhor preenchimento/aproveitamento das vagas ofertadas.</w:t>
      </w:r>
    </w:p>
    <w:p w:rsidR="00000000" w:rsidRDefault="00C91D4B">
      <w:pPr>
        <w:autoSpaceDE w:val="0"/>
        <w:spacing w:after="0" w:line="240" w:lineRule="auto"/>
        <w:jc w:val="both"/>
        <w:rPr>
          <w:rFonts w:ascii="Cambria" w:hAnsi="Cambria" w:cs="Cambria"/>
          <w:color w:val="000000"/>
        </w:rPr>
      </w:pPr>
    </w:p>
    <w:p w:rsidR="00000000" w:rsidRDefault="00C91D4B">
      <w:pPr>
        <w:autoSpaceDE w:val="0"/>
        <w:spacing w:after="0" w:line="240" w:lineRule="auto"/>
        <w:jc w:val="both"/>
      </w:pPr>
      <w:r>
        <w:rPr>
          <w:rFonts w:ascii="Cambria" w:hAnsi="Cambria" w:cs="Cambria"/>
          <w:b/>
          <w:color w:val="000000"/>
          <w:shd w:val="clear" w:color="auto" w:fill="FFFFFF"/>
        </w:rPr>
        <w:t>1.7 Optantes por vagas destinadas a cotistas</w:t>
      </w:r>
    </w:p>
    <w:p w:rsidR="00000000" w:rsidRDefault="00C91D4B">
      <w:pPr>
        <w:autoSpaceDE w:val="0"/>
        <w:spacing w:after="0" w:line="240" w:lineRule="auto"/>
        <w:jc w:val="both"/>
      </w:pPr>
      <w:r>
        <w:rPr>
          <w:rFonts w:ascii="Cambria" w:hAnsi="Cambria" w:cs="Cambria"/>
          <w:color w:val="000000"/>
          <w:shd w:val="clear" w:color="auto" w:fill="FFFFFF"/>
        </w:rPr>
        <w:t>O (a) candidato (a) que preencher e assinar termo de autodeclaração (ANEXO II) poderá a qualquer momento ser convocado (a) par</w:t>
      </w:r>
      <w:r>
        <w:rPr>
          <w:rFonts w:ascii="Cambria" w:hAnsi="Cambria" w:cs="Cambria"/>
          <w:color w:val="000000"/>
          <w:shd w:val="clear" w:color="auto" w:fill="FFFFFF"/>
        </w:rPr>
        <w:t xml:space="preserve">a a verificação, a ser realizada pela Comissão de Heteroidentificação da Regional Catalão (conforme Portaria do Reitor/UFG n.º 1049, de 25 de fevereiro de 2019), instituída para este fim por Portarias do Reitor/UFG, n.º 1084 e n.º 1086, de 28 de fevereiro </w:t>
      </w:r>
      <w:r>
        <w:rPr>
          <w:rFonts w:ascii="Cambria" w:hAnsi="Cambria" w:cs="Cambria"/>
          <w:color w:val="000000"/>
          <w:shd w:val="clear" w:color="auto" w:fill="FFFFFF"/>
        </w:rPr>
        <w:t>de 2018, de acordo com as datas previstas no Quadro 3 – Cronograma de execução, e estarão concorrendo entre si para as vagas ofertadas nas disciplinas para as quais se inscreveram.</w:t>
      </w:r>
    </w:p>
    <w:p w:rsidR="00000000" w:rsidRDefault="00C91D4B">
      <w:pPr>
        <w:autoSpaceDE w:val="0"/>
        <w:spacing w:after="0" w:line="240" w:lineRule="auto"/>
        <w:jc w:val="both"/>
        <w:rPr>
          <w:rFonts w:ascii="Cambria" w:hAnsi="Cambria" w:cs="Cambria"/>
          <w:color w:val="000000"/>
          <w:shd w:val="clear" w:color="auto" w:fill="FFFFFF"/>
        </w:rPr>
      </w:pPr>
    </w:p>
    <w:p w:rsidR="00000000" w:rsidRDefault="00C91D4B">
      <w:pPr>
        <w:autoSpaceDE w:val="0"/>
        <w:spacing w:after="0" w:line="240" w:lineRule="auto"/>
        <w:jc w:val="both"/>
      </w:pPr>
      <w:r>
        <w:rPr>
          <w:rFonts w:ascii="Cambria" w:hAnsi="Cambria" w:cs="Cambria"/>
          <w:b/>
          <w:color w:val="000000"/>
          <w:shd w:val="clear" w:color="auto" w:fill="FFFFFF"/>
        </w:rPr>
        <w:t>1.8 Modalidade de oferta das disciplinas</w:t>
      </w:r>
    </w:p>
    <w:p w:rsidR="00000000" w:rsidRDefault="00C91D4B">
      <w:pPr>
        <w:autoSpaceDE w:val="0"/>
        <w:spacing w:after="0" w:line="240" w:lineRule="auto"/>
        <w:jc w:val="both"/>
      </w:pPr>
      <w:r>
        <w:rPr>
          <w:rFonts w:ascii="Cambria" w:hAnsi="Cambria" w:cs="Cambria"/>
          <w:color w:val="000000"/>
          <w:szCs w:val="27"/>
        </w:rPr>
        <w:t>Por motivos de ordem sanitária de</w:t>
      </w:r>
      <w:r>
        <w:rPr>
          <w:rFonts w:ascii="Cambria" w:hAnsi="Cambria" w:cs="Cambria"/>
          <w:color w:val="000000"/>
          <w:szCs w:val="27"/>
        </w:rPr>
        <w:t xml:space="preserve"> acesso aos espaços físicos em função dos protocolos de preservação da saúde e condições de segurança, observando as orientações dispostas pela CAPES, bem como pela UFG e órgãos de saúde, a Coordenadoria do Programa de Pós-graduação em Gestão Organizaciona</w:t>
      </w:r>
      <w:r>
        <w:rPr>
          <w:rFonts w:ascii="Cambria" w:hAnsi="Cambria" w:cs="Cambria"/>
          <w:color w:val="000000"/>
          <w:szCs w:val="27"/>
        </w:rPr>
        <w:t>l, optou por iniciar as atividades letivas 2021/02 na modalidade remota (à distância), ficando os candidatos cientes que, neste caso, deverão dispor dos recursos tecnológicos necessários para cursarem as mesmas.</w:t>
      </w:r>
    </w:p>
    <w:p w:rsidR="00000000" w:rsidRDefault="00C91D4B">
      <w:pPr>
        <w:autoSpaceDE w:val="0"/>
        <w:spacing w:after="0" w:line="240" w:lineRule="auto"/>
        <w:jc w:val="both"/>
        <w:rPr>
          <w:rFonts w:ascii="Cambria" w:hAnsi="Cambria" w:cs="Cambria"/>
          <w:b/>
          <w:color w:val="000000"/>
          <w:szCs w:val="27"/>
        </w:rPr>
      </w:pPr>
    </w:p>
    <w:p w:rsidR="00000000" w:rsidRDefault="00C91D4B">
      <w:pPr>
        <w:autoSpaceDE w:val="0"/>
        <w:spacing w:after="0" w:line="240" w:lineRule="auto"/>
        <w:jc w:val="both"/>
      </w:pPr>
      <w:r>
        <w:rPr>
          <w:rFonts w:ascii="Cambria" w:hAnsi="Cambria" w:cs="Cambria"/>
          <w:b/>
          <w:color w:val="000000"/>
          <w:szCs w:val="27"/>
        </w:rPr>
        <w:t>1.8.1 Mudança de modalidade</w:t>
      </w:r>
    </w:p>
    <w:p w:rsidR="00000000" w:rsidRDefault="00C91D4B">
      <w:pPr>
        <w:autoSpaceDE w:val="0"/>
        <w:spacing w:after="120" w:line="240" w:lineRule="auto"/>
        <w:jc w:val="both"/>
      </w:pPr>
      <w:r>
        <w:rPr>
          <w:rFonts w:ascii="Cambria" w:hAnsi="Cambria" w:cs="Cambria"/>
          <w:color w:val="000000"/>
          <w:szCs w:val="27"/>
        </w:rPr>
        <w:t>Fica a coordena</w:t>
      </w:r>
      <w:r>
        <w:rPr>
          <w:rFonts w:ascii="Cambria" w:hAnsi="Cambria" w:cs="Cambria"/>
          <w:color w:val="000000"/>
          <w:szCs w:val="27"/>
        </w:rPr>
        <w:t>doria do Programa de Pós-graduação em Gestão Organizacional autorizada a mudar a modalidade de oferta das disciplinas da presente chamada pública, da modalidade remota para a modalidade presencial, tão logo isso seja possível e autorizado pelas autoridades</w:t>
      </w:r>
      <w:r>
        <w:rPr>
          <w:rFonts w:ascii="Cambria" w:hAnsi="Cambria" w:cs="Cambria"/>
          <w:color w:val="000000"/>
          <w:szCs w:val="27"/>
        </w:rPr>
        <w:t xml:space="preserve"> competentes, dede que mantidas as datas e horários de execução das mesmas previstos no Quadro 1. Neste caso os espaços físicos a serem utilizados (salas de aula e/ou laboratórios), serão informados no site do PPGGO e via e-mail para os alunos.</w:t>
      </w:r>
    </w:p>
    <w:p w:rsidR="00000000" w:rsidRDefault="00C91D4B">
      <w:pPr>
        <w:autoSpaceDE w:val="0"/>
        <w:spacing w:after="0" w:line="240" w:lineRule="auto"/>
        <w:jc w:val="both"/>
        <w:rPr>
          <w:rFonts w:ascii="Cambria" w:hAnsi="Cambria" w:cs="Cambria"/>
          <w:bCs/>
          <w:color w:val="000000"/>
          <w:sz w:val="18"/>
        </w:rPr>
      </w:pPr>
    </w:p>
    <w:p w:rsidR="00000000" w:rsidRDefault="00C91D4B">
      <w:pPr>
        <w:autoSpaceDE w:val="0"/>
        <w:spacing w:after="0" w:line="240" w:lineRule="auto"/>
        <w:jc w:val="both"/>
      </w:pPr>
      <w:r>
        <w:rPr>
          <w:rFonts w:ascii="Cambria" w:hAnsi="Cambria" w:cs="Cambria"/>
          <w:b/>
          <w:bCs/>
          <w:color w:val="000000"/>
        </w:rPr>
        <w:t>2. DAS INS</w:t>
      </w:r>
      <w:r>
        <w:rPr>
          <w:rFonts w:ascii="Cambria" w:hAnsi="Cambria" w:cs="Cambria"/>
          <w:b/>
          <w:bCs/>
          <w:color w:val="000000"/>
        </w:rPr>
        <w:t>CRIÇÕES</w:t>
      </w:r>
    </w:p>
    <w:p w:rsidR="00000000" w:rsidRDefault="00C91D4B">
      <w:pPr>
        <w:autoSpaceDE w:val="0"/>
        <w:spacing w:after="0" w:line="240" w:lineRule="auto"/>
        <w:jc w:val="both"/>
      </w:pPr>
      <w:r>
        <w:rPr>
          <w:rFonts w:ascii="Cambria" w:hAnsi="Cambria" w:cs="Cambria"/>
          <w:b/>
          <w:color w:val="000000"/>
        </w:rPr>
        <w:t>2.1</w:t>
      </w:r>
      <w:r>
        <w:rPr>
          <w:rFonts w:ascii="Cambria" w:hAnsi="Cambria" w:cs="Cambria"/>
          <w:color w:val="000000"/>
        </w:rPr>
        <w:t xml:space="preserve"> As inscrições deverão ser realizadas das 00 h e 00 min até as 23 h e 59 min dos dias constantes no Quadro 3 – Cronograma de Execução da presente chamada pública.  Para tal, o candidato deverá seguir os seguintes passos:</w:t>
      </w:r>
    </w:p>
    <w:p w:rsidR="00000000" w:rsidRDefault="00C91D4B">
      <w:pPr>
        <w:autoSpaceDE w:val="0"/>
        <w:spacing w:after="0" w:line="240" w:lineRule="auto"/>
        <w:jc w:val="both"/>
        <w:rPr>
          <w:rFonts w:ascii="Cambria" w:hAnsi="Cambria" w:cs="Cambria"/>
          <w:color w:val="000000"/>
        </w:rPr>
      </w:pPr>
    </w:p>
    <w:p w:rsidR="00000000" w:rsidRDefault="00C91D4B">
      <w:pPr>
        <w:autoSpaceDE w:val="0"/>
        <w:spacing w:after="0" w:line="240" w:lineRule="auto"/>
        <w:jc w:val="both"/>
      </w:pPr>
      <w:r>
        <w:rPr>
          <w:rFonts w:ascii="Cambria" w:hAnsi="Cambria" w:cs="Cambria"/>
          <w:b/>
          <w:color w:val="000000"/>
        </w:rPr>
        <w:t>1º Passo: Solicitação d</w:t>
      </w:r>
      <w:r>
        <w:rPr>
          <w:rFonts w:ascii="Cambria" w:hAnsi="Cambria" w:cs="Cambria"/>
          <w:b/>
          <w:color w:val="000000"/>
        </w:rPr>
        <w:t>a emissão da GRU – Taxa de Inscrição</w:t>
      </w:r>
    </w:p>
    <w:p w:rsidR="00000000" w:rsidRDefault="00C91D4B">
      <w:pPr>
        <w:pStyle w:val="SemEspaamento"/>
        <w:jc w:val="both"/>
      </w:pPr>
      <w:r>
        <w:rPr>
          <w:rFonts w:ascii="Cambria" w:hAnsi="Cambria" w:cs="Cambria"/>
        </w:rPr>
        <w:t xml:space="preserve">A emissão da GRU referente à taxa de inscrição deverá ser solicitada junto à secretaria do PPGGO pelo e-mail: </w:t>
      </w:r>
      <w:r>
        <w:rPr>
          <w:rFonts w:ascii="Cambria" w:hAnsi="Cambria" w:cs="Cambria"/>
          <w:b/>
          <w:color w:val="000000"/>
        </w:rPr>
        <w:t>ppggo.cgen@ufcat.edu.br</w:t>
      </w:r>
      <w:r>
        <w:rPr>
          <w:rFonts w:ascii="Cambria" w:hAnsi="Cambria" w:cs="Cambria"/>
        </w:rPr>
        <w:t>. No e-mail o candidato deverá informar:</w:t>
      </w:r>
    </w:p>
    <w:p w:rsidR="00000000" w:rsidRDefault="00C91D4B">
      <w:pPr>
        <w:pStyle w:val="Default"/>
        <w:jc w:val="both"/>
      </w:pPr>
      <w:r>
        <w:rPr>
          <w:rFonts w:ascii="Cambria" w:hAnsi="Cambria" w:cs="Cambria"/>
          <w:sz w:val="22"/>
          <w:szCs w:val="22"/>
        </w:rPr>
        <w:t xml:space="preserve">- seu nome completo; </w:t>
      </w:r>
    </w:p>
    <w:p w:rsidR="00000000" w:rsidRDefault="00C91D4B">
      <w:pPr>
        <w:pStyle w:val="Default"/>
        <w:jc w:val="both"/>
      </w:pPr>
      <w:r>
        <w:rPr>
          <w:rFonts w:ascii="Cambria" w:hAnsi="Cambria" w:cs="Cambria"/>
          <w:sz w:val="22"/>
          <w:szCs w:val="22"/>
        </w:rPr>
        <w:t>- seu número do CPF;</w:t>
      </w:r>
    </w:p>
    <w:p w:rsidR="00000000" w:rsidRDefault="00C91D4B">
      <w:pPr>
        <w:pStyle w:val="Default"/>
        <w:jc w:val="both"/>
      </w:pPr>
      <w:r>
        <w:rPr>
          <w:rFonts w:ascii="Cambria" w:hAnsi="Cambria" w:cs="Cambria"/>
          <w:sz w:val="22"/>
          <w:szCs w:val="22"/>
        </w:rPr>
        <w:t xml:space="preserve">- </w:t>
      </w:r>
      <w:r>
        <w:rPr>
          <w:rFonts w:ascii="Cambria" w:hAnsi="Cambria" w:cs="Cambria"/>
          <w:sz w:val="22"/>
          <w:szCs w:val="22"/>
        </w:rPr>
        <w:t xml:space="preserve">o nome da(s) disciplina(s) que pretende se inscrever </w:t>
      </w:r>
    </w:p>
    <w:p w:rsidR="00000000" w:rsidRDefault="00C91D4B">
      <w:pPr>
        <w:pStyle w:val="Default"/>
        <w:jc w:val="both"/>
      </w:pPr>
      <w:r>
        <w:rPr>
          <w:rFonts w:ascii="Cambria" w:hAnsi="Cambria" w:cs="Cambria"/>
          <w:sz w:val="22"/>
          <w:szCs w:val="22"/>
        </w:rPr>
        <w:t>- seu endereço completo incluindo o CEP</w:t>
      </w:r>
    </w:p>
    <w:p w:rsidR="00000000" w:rsidRDefault="00C91D4B">
      <w:pPr>
        <w:pStyle w:val="SemEspaamento"/>
        <w:jc w:val="both"/>
      </w:pPr>
      <w:r>
        <w:rPr>
          <w:rFonts w:ascii="Cambria" w:hAnsi="Cambria" w:cs="Cambria"/>
        </w:rPr>
        <w:lastRenderedPageBreak/>
        <w:t>Os dados acima devem ser informados direto no corpo do e-mail de solicitação, e a GRU</w:t>
      </w:r>
      <w:r>
        <w:rPr>
          <w:rFonts w:ascii="Cambria" w:hAnsi="Cambria" w:cs="Cambria"/>
          <w:b/>
        </w:rPr>
        <w:t xml:space="preserve"> </w:t>
      </w:r>
      <w:r>
        <w:rPr>
          <w:rFonts w:ascii="Cambria" w:hAnsi="Cambria" w:cs="Cambria"/>
        </w:rPr>
        <w:t>deverá ser solicitada até, no máximo, as 16:00 h da data constante no cronog</w:t>
      </w:r>
      <w:r>
        <w:rPr>
          <w:rFonts w:ascii="Cambria" w:hAnsi="Cambria" w:cs="Cambria"/>
        </w:rPr>
        <w:t>rama de execução.</w:t>
      </w:r>
    </w:p>
    <w:p w:rsidR="00000000" w:rsidRDefault="00C91D4B">
      <w:pPr>
        <w:autoSpaceDE w:val="0"/>
        <w:spacing w:after="0" w:line="240" w:lineRule="auto"/>
        <w:jc w:val="both"/>
        <w:rPr>
          <w:rFonts w:ascii="Cambria" w:hAnsi="Cambria" w:cs="Cambria"/>
          <w:b/>
          <w:color w:val="000000"/>
        </w:rPr>
      </w:pPr>
    </w:p>
    <w:p w:rsidR="00000000" w:rsidRDefault="00C91D4B">
      <w:pPr>
        <w:autoSpaceDE w:val="0"/>
        <w:spacing w:after="0" w:line="240" w:lineRule="auto"/>
        <w:jc w:val="both"/>
      </w:pPr>
      <w:r>
        <w:rPr>
          <w:rFonts w:ascii="Cambria" w:hAnsi="Cambria" w:cs="Cambria"/>
          <w:b/>
          <w:color w:val="000000"/>
        </w:rPr>
        <w:t>2º Passo: Digitalização dos documentos para remessa</w:t>
      </w:r>
    </w:p>
    <w:p w:rsidR="00000000" w:rsidRDefault="00C91D4B">
      <w:pPr>
        <w:autoSpaceDE w:val="0"/>
        <w:spacing w:after="0" w:line="240" w:lineRule="auto"/>
        <w:jc w:val="both"/>
      </w:pPr>
      <w:r>
        <w:rPr>
          <w:rFonts w:ascii="Cambria" w:hAnsi="Cambria" w:cs="Cambria"/>
          <w:color w:val="000000"/>
        </w:rPr>
        <w:t xml:space="preserve">O candidato deverá digitalizar, salvando no formato .PDF </w:t>
      </w:r>
      <w:r>
        <w:rPr>
          <w:rFonts w:ascii="Cambria" w:hAnsi="Cambria" w:cs="Cambria"/>
          <w:i/>
          <w:color w:val="000000"/>
        </w:rPr>
        <w:t>(</w:t>
      </w:r>
      <w:r>
        <w:rPr>
          <w:rFonts w:ascii="Cambria" w:hAnsi="Cambria" w:cs="Cambria"/>
          <w:i/>
          <w:color w:val="202124"/>
          <w:shd w:val="clear" w:color="auto" w:fill="FFFFFF"/>
        </w:rPr>
        <w:t>Portable Document Format )</w:t>
      </w:r>
      <w:r>
        <w:rPr>
          <w:rFonts w:ascii="Cambria" w:hAnsi="Cambria" w:cs="Cambria"/>
          <w:color w:val="000000"/>
        </w:rPr>
        <w:t xml:space="preserve"> os documentos constantes no item 2.2 da presente chamada pública, anexá-los e enviá-los para o segui</w:t>
      </w:r>
      <w:r>
        <w:rPr>
          <w:rFonts w:ascii="Cambria" w:hAnsi="Cambria" w:cs="Cambria"/>
          <w:color w:val="000000"/>
        </w:rPr>
        <w:t xml:space="preserve">nte endereço eletrônico de email: </w:t>
      </w:r>
      <w:r>
        <w:rPr>
          <w:rFonts w:ascii="Cambria" w:hAnsi="Cambria" w:cs="Cambria"/>
          <w:b/>
          <w:color w:val="000000"/>
        </w:rPr>
        <w:t>ppggo.cgen@ufcat.edu.br</w:t>
      </w:r>
      <w:r>
        <w:rPr>
          <w:rStyle w:val="Hyperlink"/>
          <w:rFonts w:ascii="Cambria" w:hAnsi="Cambria" w:cs="Cambria"/>
          <w:color w:val="000000"/>
          <w:u w:val="none"/>
        </w:rPr>
        <w:t xml:space="preserve"> (isso inclui a GRU descrita no passo anterior, devidamente paga)</w:t>
      </w:r>
    </w:p>
    <w:p w:rsidR="00000000" w:rsidRDefault="00C91D4B">
      <w:pPr>
        <w:pStyle w:val="SemEspaamento"/>
        <w:jc w:val="both"/>
      </w:pPr>
    </w:p>
    <w:p w:rsidR="00000000" w:rsidRDefault="00C91D4B">
      <w:pPr>
        <w:autoSpaceDE w:val="0"/>
        <w:spacing w:after="0" w:line="240" w:lineRule="auto"/>
        <w:jc w:val="both"/>
      </w:pPr>
      <w:r>
        <w:rPr>
          <w:rFonts w:ascii="Cambria" w:hAnsi="Cambria" w:cs="Cambria"/>
          <w:b/>
        </w:rPr>
        <w:t>2.2</w:t>
      </w:r>
      <w:r>
        <w:rPr>
          <w:rFonts w:ascii="Cambria" w:hAnsi="Cambria" w:cs="Cambria"/>
        </w:rPr>
        <w:t xml:space="preserve"> Documentos que deverão ser digitalizados de forma legível e serem anexados ao e-mail de solicitação de inscrição:</w:t>
      </w:r>
    </w:p>
    <w:p w:rsidR="00000000" w:rsidRDefault="00C91D4B">
      <w:pPr>
        <w:autoSpaceDE w:val="0"/>
        <w:spacing w:after="0" w:line="240" w:lineRule="auto"/>
        <w:jc w:val="both"/>
        <w:rPr>
          <w:rFonts w:ascii="Cambria" w:hAnsi="Cambria" w:cs="Cambria"/>
        </w:rPr>
      </w:pPr>
    </w:p>
    <w:tbl>
      <w:tblPr>
        <w:tblW w:w="0" w:type="auto"/>
        <w:tblLayout w:type="fixed"/>
        <w:tblLook w:val="0000" w:firstRow="0" w:lastRow="0" w:firstColumn="0" w:lastColumn="0" w:noHBand="0" w:noVBand="0"/>
      </w:tblPr>
      <w:tblGrid>
        <w:gridCol w:w="1101"/>
        <w:gridCol w:w="5953"/>
        <w:gridCol w:w="1590"/>
      </w:tblGrid>
      <w:tr w:rsidR="00000000">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center"/>
            </w:pPr>
            <w:r>
              <w:rPr>
                <w:rFonts w:ascii="Cambria" w:hAnsi="Cambria" w:cs="Cambria"/>
                <w:b/>
                <w:color w:val="000000"/>
                <w:sz w:val="18"/>
              </w:rPr>
              <w:t>SUBITEM</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center"/>
            </w:pPr>
            <w:r>
              <w:rPr>
                <w:rFonts w:ascii="Cambria" w:hAnsi="Cambria" w:cs="Cambria"/>
                <w:b/>
                <w:color w:val="000000"/>
              </w:rPr>
              <w:t>DESCR</w:t>
            </w:r>
            <w:r>
              <w:rPr>
                <w:rFonts w:ascii="Cambria" w:hAnsi="Cambria" w:cs="Cambria"/>
                <w:b/>
                <w:color w:val="000000"/>
              </w:rPr>
              <w:t>IÇÃO DO ITEM:</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center"/>
            </w:pPr>
            <w:r>
              <w:rPr>
                <w:rFonts w:ascii="Cambria" w:hAnsi="Cambria" w:cs="Cambria"/>
                <w:b/>
                <w:color w:val="000000"/>
              </w:rPr>
              <w:t>CONDIÇÃO</w:t>
            </w:r>
          </w:p>
        </w:tc>
      </w:tr>
      <w:tr w:rsidR="00000000">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A</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Cambria" w:hAnsi="Cambria" w:cs="Cambria"/>
                <w:color w:val="000000"/>
              </w:rPr>
              <w:t>Cópia digitalizada da Ficha própria de requerimento de inscrição corretamente preenchida e assinada, Anexo I</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Cópia simples</w:t>
            </w:r>
          </w:p>
        </w:tc>
      </w:tr>
      <w:tr w:rsidR="00000000">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B</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Cambria" w:hAnsi="Cambria" w:cs="Cambria"/>
                <w:color w:val="000000"/>
              </w:rPr>
              <w:t>Cópia digitalizada do documento oficial de identidade com foto</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Cópia simples</w:t>
            </w:r>
          </w:p>
        </w:tc>
      </w:tr>
      <w:tr w:rsidR="00000000">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C</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Cambria" w:hAnsi="Cambria" w:cs="Cambria"/>
                <w:color w:val="000000"/>
              </w:rPr>
              <w:t>Cópia digitalizada da De</w:t>
            </w:r>
            <w:r>
              <w:rPr>
                <w:rFonts w:ascii="Cambria" w:hAnsi="Cambria" w:cs="Cambria"/>
                <w:color w:val="000000"/>
              </w:rPr>
              <w:t>claração de regularidade com suas obrigações eleitorais obtida no site da justiça eleitoral (obtida no site da justiça eleitoral)</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Cópia simples</w:t>
            </w:r>
          </w:p>
        </w:tc>
      </w:tr>
      <w:tr w:rsidR="00000000">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D</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Cambria" w:hAnsi="Cambria" w:cs="Cambria"/>
                <w:color w:val="000000"/>
              </w:rPr>
              <w:t>Cópia digitalizada do CPF</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Cópia simples</w:t>
            </w:r>
          </w:p>
        </w:tc>
      </w:tr>
      <w:tr w:rsidR="00000000">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Cambria" w:hAnsi="Cambria" w:cs="Cambria"/>
                <w:color w:val="000000"/>
              </w:rPr>
              <w:t>Cópia digitalizada do comprovante de quitação com o serviço milita</w:t>
            </w:r>
            <w:r>
              <w:rPr>
                <w:rFonts w:ascii="Cambria" w:hAnsi="Cambria" w:cs="Cambria"/>
                <w:color w:val="000000"/>
              </w:rPr>
              <w:t>r (para candidatos do sexo masculino – exceto estrangeiros)</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Cópia simples</w:t>
            </w:r>
          </w:p>
        </w:tc>
      </w:tr>
      <w:tr w:rsidR="00000000">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F</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Cambria" w:hAnsi="Cambria" w:cs="Cambria"/>
                <w:color w:val="000000"/>
              </w:rPr>
              <w:t>Se estrangeiro, cópia digitalizada da cédula de identidade ou passaporte emitida por autoridade competente</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Cópia simples</w:t>
            </w:r>
          </w:p>
        </w:tc>
      </w:tr>
      <w:tr w:rsidR="00000000">
        <w:trPr>
          <w:trHeight w:val="313"/>
        </w:trPr>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G</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Cambria" w:hAnsi="Cambria" w:cs="Cambria"/>
                <w:color w:val="000000"/>
              </w:rPr>
              <w:t xml:space="preserve">Cópia digitalizada do Anexo III preenchido, totalizado </w:t>
            </w:r>
            <w:r>
              <w:rPr>
                <w:rFonts w:ascii="Cambria" w:hAnsi="Cambria" w:cs="Cambria"/>
                <w:color w:val="000000"/>
              </w:rPr>
              <w:t>e assinado</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Cópia simples</w:t>
            </w:r>
          </w:p>
        </w:tc>
      </w:tr>
      <w:tr w:rsidR="00000000">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H</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Cambria" w:hAnsi="Cambria" w:cs="Cambria"/>
                <w:color w:val="000000"/>
              </w:rPr>
              <w:t>Cópia digitalizada do Diploma de graduação, ou equivalente</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Cópia simples</w:t>
            </w:r>
          </w:p>
        </w:tc>
      </w:tr>
      <w:tr w:rsidR="00000000">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I</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Cambria" w:hAnsi="Cambria" w:cs="Cambria"/>
                <w:color w:val="000000"/>
              </w:rPr>
              <w:t>Cópia digitalizada do Histórico Escolar do curso de graduação</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Cópia simples</w:t>
            </w:r>
          </w:p>
        </w:tc>
      </w:tr>
      <w:tr w:rsidR="00000000">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J</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Cambria" w:hAnsi="Cambria" w:cs="Cambria"/>
                <w:color w:val="000000"/>
              </w:rPr>
              <w:t>Cópia digitalizada do Termo de declaração étnico racial preenchido e assi</w:t>
            </w:r>
            <w:r>
              <w:rPr>
                <w:rFonts w:ascii="Cambria" w:hAnsi="Cambria" w:cs="Cambria"/>
                <w:color w:val="000000"/>
              </w:rPr>
              <w:t>nado, de acordo com a Resolução CONSUNI Nº 07/2015, se for o caso e for da vontade do candidato, conforme Anexo II do presente edital</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Cópia simples</w:t>
            </w:r>
          </w:p>
        </w:tc>
      </w:tr>
      <w:tr w:rsidR="00000000">
        <w:tc>
          <w:tcPr>
            <w:tcW w:w="11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K</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pStyle w:val="Default"/>
              <w:spacing w:after="120"/>
              <w:jc w:val="both"/>
            </w:pPr>
            <w:r>
              <w:rPr>
                <w:rFonts w:ascii="Cambria" w:hAnsi="Cambria" w:cs="Cambria"/>
                <w:sz w:val="22"/>
                <w:szCs w:val="22"/>
              </w:rPr>
              <w:t xml:space="preserve">Cópia digitalizada do Comprovante de pagamento de taxa de inscrição, no valor de </w:t>
            </w:r>
            <w:r>
              <w:rPr>
                <w:rFonts w:ascii="Cambria" w:hAnsi="Cambria" w:cs="Cambria"/>
                <w:i/>
                <w:sz w:val="22"/>
                <w:szCs w:val="22"/>
              </w:rPr>
              <w:t>R$ 150,00 (cento e cinco</w:t>
            </w:r>
            <w:r>
              <w:rPr>
                <w:rFonts w:ascii="Cambria" w:hAnsi="Cambria" w:cs="Cambria"/>
                <w:i/>
                <w:sz w:val="22"/>
                <w:szCs w:val="22"/>
              </w:rPr>
              <w:t>enta reais)</w:t>
            </w:r>
            <w:r>
              <w:rPr>
                <w:rFonts w:ascii="Cambria" w:hAnsi="Cambria" w:cs="Cambria"/>
                <w:sz w:val="22"/>
                <w:szCs w:val="22"/>
              </w:rPr>
              <w:t>, referente à taxa de inscrição para participação no processo seletivo, por meio de Guia de Recolhimento da União (GRU), a ser solicitada pelo candidato conforme descrito no item       2. DAS INSCRIÇÕES – 1º Passo</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color w:val="000000"/>
              </w:rPr>
              <w:t>Cópia simples</w:t>
            </w:r>
          </w:p>
        </w:tc>
      </w:tr>
    </w:tbl>
    <w:p w:rsidR="00000000" w:rsidRDefault="00C91D4B">
      <w:pPr>
        <w:autoSpaceDE w:val="0"/>
        <w:spacing w:after="0" w:line="240" w:lineRule="auto"/>
        <w:jc w:val="center"/>
      </w:pPr>
      <w:r>
        <w:rPr>
          <w:rFonts w:ascii="Cambria" w:hAnsi="Cambria" w:cs="Cambria"/>
          <w:sz w:val="20"/>
        </w:rPr>
        <w:t>Quadro 2: Docume</w:t>
      </w:r>
      <w:r>
        <w:rPr>
          <w:rFonts w:ascii="Cambria" w:hAnsi="Cambria" w:cs="Cambria"/>
          <w:sz w:val="20"/>
        </w:rPr>
        <w:t>ntos a serem enviados eletronicamente</w:t>
      </w:r>
    </w:p>
    <w:p w:rsidR="00000000" w:rsidRDefault="00C91D4B">
      <w:pPr>
        <w:autoSpaceDE w:val="0"/>
        <w:spacing w:after="0" w:line="240" w:lineRule="auto"/>
        <w:jc w:val="center"/>
        <w:rPr>
          <w:rFonts w:ascii="Cambria" w:hAnsi="Cambria" w:cs="Cambria"/>
          <w:sz w:val="20"/>
        </w:rPr>
      </w:pPr>
    </w:p>
    <w:p w:rsidR="00000000" w:rsidRDefault="00C91D4B">
      <w:pPr>
        <w:autoSpaceDE w:val="0"/>
        <w:spacing w:after="120" w:line="240" w:lineRule="auto"/>
        <w:jc w:val="both"/>
      </w:pPr>
      <w:r>
        <w:rPr>
          <w:rFonts w:ascii="Cambria" w:hAnsi="Cambria" w:cs="Cambria"/>
          <w:b/>
        </w:rPr>
        <w:t>2.3</w:t>
      </w:r>
      <w:r>
        <w:rPr>
          <w:rFonts w:ascii="Cambria" w:hAnsi="Cambria" w:cs="Cambria"/>
        </w:rPr>
        <w:t xml:space="preserve"> As cópias digitalizadas dos documentos citados nos subitens anteriores serão arquivadas em meio digital pela Coordenação do programa, que poderá a qualquer tempo, </w:t>
      </w:r>
      <w:r>
        <w:rPr>
          <w:rFonts w:ascii="Cambria" w:hAnsi="Cambria" w:cs="Cambria"/>
        </w:rPr>
        <w:lastRenderedPageBreak/>
        <w:t>solicitar dos candidatos aprovados, os originais d</w:t>
      </w:r>
      <w:r>
        <w:rPr>
          <w:rFonts w:ascii="Cambria" w:hAnsi="Cambria" w:cs="Cambria"/>
        </w:rPr>
        <w:t>os documentos para realização da inscrição e arquivamento.</w:t>
      </w:r>
    </w:p>
    <w:p w:rsidR="00000000" w:rsidRDefault="00C91D4B">
      <w:pPr>
        <w:autoSpaceDE w:val="0"/>
        <w:spacing w:after="0" w:line="240" w:lineRule="auto"/>
        <w:jc w:val="both"/>
      </w:pPr>
      <w:r>
        <w:rPr>
          <w:rFonts w:ascii="Cambria" w:hAnsi="Cambria" w:cs="Cambria"/>
          <w:b/>
        </w:rPr>
        <w:t>2.4</w:t>
      </w:r>
      <w:r>
        <w:rPr>
          <w:rFonts w:ascii="Cambria" w:hAnsi="Cambria" w:cs="Cambria"/>
        </w:rPr>
        <w:t xml:space="preserve"> Não serão aceitas inscrições condicionais, que não atendam rigorosamente os requisitos do subitem 2.1 e 2.2 da presente chamada pública.</w:t>
      </w:r>
    </w:p>
    <w:p w:rsidR="00000000" w:rsidRDefault="00C91D4B">
      <w:pPr>
        <w:autoSpaceDE w:val="0"/>
        <w:spacing w:after="0" w:line="240" w:lineRule="auto"/>
        <w:jc w:val="both"/>
        <w:rPr>
          <w:rFonts w:ascii="Cambria" w:hAnsi="Cambria" w:cs="Cambria"/>
          <w:b/>
        </w:rPr>
      </w:pPr>
    </w:p>
    <w:p w:rsidR="00000000" w:rsidRDefault="00C91D4B">
      <w:pPr>
        <w:autoSpaceDE w:val="0"/>
        <w:spacing w:after="0" w:line="240" w:lineRule="auto"/>
        <w:jc w:val="both"/>
      </w:pPr>
      <w:r>
        <w:rPr>
          <w:rFonts w:ascii="Cambria" w:hAnsi="Cambria" w:cs="Cambria"/>
          <w:b/>
        </w:rPr>
        <w:t>2.5 Quantidade de disciplinas</w:t>
      </w:r>
    </w:p>
    <w:p w:rsidR="00000000" w:rsidRDefault="00C91D4B">
      <w:pPr>
        <w:autoSpaceDE w:val="0"/>
        <w:spacing w:after="0" w:line="240" w:lineRule="auto"/>
        <w:jc w:val="both"/>
      </w:pPr>
      <w:r>
        <w:rPr>
          <w:rFonts w:ascii="Cambria" w:hAnsi="Cambria" w:cs="Cambria"/>
        </w:rPr>
        <w:t>O candidato poderá concor</w:t>
      </w:r>
      <w:r>
        <w:rPr>
          <w:rFonts w:ascii="Cambria" w:hAnsi="Cambria" w:cs="Cambria"/>
        </w:rPr>
        <w:t>rer livremente até no máximo 02 (duas) disciplinas ofertadas que sejam de seu interesse bastando que, no ato da solicitação da GRU para a inscrição, informe a quais disciplinas pretende se inscrever, além de seu nome completo e CPF, conforme item 2.1.1 sub</w:t>
      </w:r>
      <w:r>
        <w:rPr>
          <w:rFonts w:ascii="Cambria" w:hAnsi="Cambria" w:cs="Cambria"/>
        </w:rPr>
        <w:t>item “K”.</w:t>
      </w:r>
    </w:p>
    <w:p w:rsidR="00000000" w:rsidRDefault="00C91D4B">
      <w:pPr>
        <w:autoSpaceDE w:val="0"/>
        <w:spacing w:after="0" w:line="240" w:lineRule="auto"/>
        <w:jc w:val="both"/>
        <w:rPr>
          <w:rFonts w:ascii="Cambria" w:hAnsi="Cambria" w:cs="Cambria"/>
          <w:b/>
          <w:bCs/>
        </w:rPr>
      </w:pPr>
    </w:p>
    <w:p w:rsidR="00000000" w:rsidRDefault="00C91D4B">
      <w:pPr>
        <w:autoSpaceDE w:val="0"/>
        <w:spacing w:after="0" w:line="240" w:lineRule="auto"/>
        <w:jc w:val="both"/>
      </w:pPr>
      <w:r>
        <w:rPr>
          <w:rFonts w:ascii="Cambria" w:hAnsi="Cambria" w:cs="Cambria"/>
          <w:b/>
          <w:bCs/>
        </w:rPr>
        <w:t>3. DA SELEÇÃO</w:t>
      </w:r>
    </w:p>
    <w:p w:rsidR="00000000" w:rsidRDefault="00C91D4B">
      <w:pPr>
        <w:autoSpaceDE w:val="0"/>
        <w:spacing w:after="120" w:line="240" w:lineRule="auto"/>
        <w:jc w:val="both"/>
      </w:pPr>
      <w:r>
        <w:rPr>
          <w:rFonts w:ascii="Cambria" w:hAnsi="Cambria" w:cs="Cambria"/>
        </w:rPr>
        <w:t>A seleção se baseará na análise das informações constantes no Anexo III da presente chamada pública, que deverá ser preenchido pelo candidato, levando-se em consideração a produção acadêmica dos últimos 3 (três) anos, cursos de esp</w:t>
      </w:r>
      <w:r>
        <w:rPr>
          <w:rFonts w:ascii="Cambria" w:hAnsi="Cambria" w:cs="Cambria"/>
        </w:rPr>
        <w:t>ecialização realizados pelo candidato nos últimos 5 (cinco) anos e a experiência profissional nos últimos 10 (dez) anos do mesmo.</w:t>
      </w:r>
    </w:p>
    <w:p w:rsidR="00000000" w:rsidRDefault="00C91D4B">
      <w:pPr>
        <w:autoSpaceDE w:val="0"/>
        <w:spacing w:after="120" w:line="240" w:lineRule="auto"/>
        <w:jc w:val="both"/>
      </w:pPr>
      <w:r>
        <w:rPr>
          <w:rFonts w:ascii="Cambria" w:hAnsi="Cambria" w:cs="Cambria"/>
          <w:b/>
        </w:rPr>
        <w:t>3.1</w:t>
      </w:r>
      <w:r>
        <w:rPr>
          <w:rFonts w:ascii="Cambria" w:hAnsi="Cambria" w:cs="Cambria"/>
        </w:rPr>
        <w:t xml:space="preserve"> Os candidatos podem se inscrever em até 02 (duas) disciplinas, contudo a seleção será individual por disciplina, ou seja, </w:t>
      </w:r>
      <w:r>
        <w:rPr>
          <w:rFonts w:ascii="Cambria" w:hAnsi="Cambria" w:cs="Cambria"/>
        </w:rPr>
        <w:t>concorrerão entre si, os candidatos inscritos para a mesma disciplina.</w:t>
      </w:r>
    </w:p>
    <w:p w:rsidR="00000000" w:rsidRDefault="00C91D4B">
      <w:pPr>
        <w:pStyle w:val="Default"/>
        <w:spacing w:after="120"/>
        <w:jc w:val="both"/>
      </w:pPr>
      <w:r>
        <w:rPr>
          <w:rFonts w:ascii="Cambria" w:hAnsi="Cambria" w:cs="Cambria"/>
          <w:b/>
          <w:sz w:val="22"/>
          <w:szCs w:val="22"/>
        </w:rPr>
        <w:t>3.2</w:t>
      </w:r>
      <w:r>
        <w:rPr>
          <w:rFonts w:ascii="Cambria" w:hAnsi="Cambria" w:cs="Cambria"/>
          <w:sz w:val="22"/>
          <w:szCs w:val="22"/>
        </w:rPr>
        <w:t xml:space="preserve"> A Comissão de Seleção atribuirá notas de 0,0 (zero) até 10,0 (dez), em função da quantidade da pontuação apresentada pelo candidato. Ao candidato com maior pontuação apurada no Anex</w:t>
      </w:r>
      <w:r>
        <w:rPr>
          <w:rFonts w:ascii="Cambria" w:hAnsi="Cambria" w:cs="Cambria"/>
          <w:sz w:val="22"/>
          <w:szCs w:val="22"/>
        </w:rPr>
        <w:t>o III, será atribuída a nota 10,0 (dez) e os demais candidatos terão suas notas proporcionalmente relativizadas, calculadas através de regra de três simples. Os itens considerados como produção acadêmica e qualificação/especialização e experiência profissi</w:t>
      </w:r>
      <w:r>
        <w:rPr>
          <w:rFonts w:ascii="Cambria" w:hAnsi="Cambria" w:cs="Cambria"/>
          <w:sz w:val="22"/>
          <w:szCs w:val="22"/>
        </w:rPr>
        <w:t>onal, são os relacionados no referido anexo.</w:t>
      </w:r>
    </w:p>
    <w:p w:rsidR="00000000" w:rsidRDefault="00C91D4B">
      <w:pPr>
        <w:pStyle w:val="Default"/>
        <w:spacing w:after="120"/>
        <w:jc w:val="both"/>
      </w:pPr>
      <w:r>
        <w:rPr>
          <w:rFonts w:ascii="Cambria" w:eastAsia="Cambria" w:hAnsi="Cambria" w:cs="Cambria"/>
          <w:sz w:val="22"/>
          <w:szCs w:val="22"/>
        </w:rPr>
        <w:t xml:space="preserve"> </w:t>
      </w:r>
      <w:r>
        <w:rPr>
          <w:rFonts w:ascii="Cambria" w:hAnsi="Cambria" w:cs="Cambria"/>
          <w:b/>
          <w:sz w:val="22"/>
          <w:szCs w:val="22"/>
        </w:rPr>
        <w:t>3.3</w:t>
      </w:r>
      <w:r>
        <w:rPr>
          <w:rFonts w:ascii="Cambria" w:hAnsi="Cambria" w:cs="Cambria"/>
          <w:sz w:val="22"/>
          <w:szCs w:val="22"/>
        </w:rPr>
        <w:t xml:space="preserve"> À coordenação do PPGGO é reservado o direito de, a qualquer momento, solicitar do candidato a comprovação da produção acadêmica, cursos de especialização e experiência profissional listados em seu Currículo</w:t>
      </w:r>
      <w:r>
        <w:rPr>
          <w:rFonts w:ascii="Cambria" w:hAnsi="Cambria" w:cs="Cambria"/>
          <w:sz w:val="22"/>
          <w:szCs w:val="22"/>
        </w:rPr>
        <w:t xml:space="preserve"> Lattes e no Anexo III, o qual deverá dentro do prazo de 48 horas úteis disponibilizar junto à coordenação os documentos solicitados. Em caso de constatação de omissão, informações falsas ou mesmo indução ao erro o candidato será sumariamente desclassifica</w:t>
      </w:r>
      <w:r>
        <w:rPr>
          <w:rFonts w:ascii="Cambria" w:hAnsi="Cambria" w:cs="Cambria"/>
          <w:sz w:val="22"/>
          <w:szCs w:val="22"/>
        </w:rPr>
        <w:t>do do processo seletivo regido por esta chamada pública, sem direito a restituição da taxa de inscrição recolhida.</w:t>
      </w:r>
    </w:p>
    <w:p w:rsidR="00000000" w:rsidRDefault="00C91D4B">
      <w:pPr>
        <w:pStyle w:val="Default"/>
        <w:spacing w:after="120"/>
        <w:jc w:val="both"/>
      </w:pPr>
      <w:r>
        <w:rPr>
          <w:rFonts w:ascii="Cambria" w:eastAsia="Cambria" w:hAnsi="Cambria" w:cs="Cambria"/>
          <w:sz w:val="22"/>
          <w:szCs w:val="22"/>
        </w:rPr>
        <w:t xml:space="preserve"> </w:t>
      </w:r>
    </w:p>
    <w:p w:rsidR="00000000" w:rsidRDefault="00C91D4B">
      <w:pPr>
        <w:pStyle w:val="Default"/>
        <w:jc w:val="both"/>
      </w:pPr>
      <w:r>
        <w:rPr>
          <w:rFonts w:ascii="Cambria" w:hAnsi="Cambria" w:cs="Cambria"/>
          <w:b/>
        </w:rPr>
        <w:t>4. DA MATRÍCULA</w:t>
      </w:r>
    </w:p>
    <w:p w:rsidR="00000000" w:rsidRDefault="00C91D4B">
      <w:pPr>
        <w:autoSpaceDE w:val="0"/>
        <w:spacing w:after="120" w:line="240" w:lineRule="auto"/>
        <w:jc w:val="both"/>
      </w:pPr>
      <w:r>
        <w:rPr>
          <w:rFonts w:ascii="Cambria" w:hAnsi="Cambria" w:cs="Cambria"/>
        </w:rPr>
        <w:t>A matrícula na(s) disciplina(s) em que os candidatos lograrem êxito no processo seletivo regido pela presente chamada públi</w:t>
      </w:r>
      <w:r>
        <w:rPr>
          <w:rFonts w:ascii="Cambria" w:hAnsi="Cambria" w:cs="Cambria"/>
        </w:rPr>
        <w:t>ca deverá ser realizada dentro do prazo constante do Quadro 3</w:t>
      </w:r>
      <w:r>
        <w:rPr>
          <w:rFonts w:ascii="Cambria" w:hAnsi="Cambria" w:cs="Cambria"/>
          <w:color w:val="000000"/>
        </w:rPr>
        <w:t>.</w:t>
      </w:r>
    </w:p>
    <w:p w:rsidR="00000000" w:rsidRDefault="00C91D4B">
      <w:pPr>
        <w:autoSpaceDE w:val="0"/>
        <w:spacing w:after="120" w:line="240" w:lineRule="auto"/>
        <w:jc w:val="both"/>
      </w:pPr>
      <w:r>
        <w:rPr>
          <w:rFonts w:ascii="Cambria" w:hAnsi="Cambria" w:cs="Cambria"/>
          <w:b/>
          <w:color w:val="000000"/>
        </w:rPr>
        <w:t>4.1</w:t>
      </w:r>
      <w:r>
        <w:rPr>
          <w:rFonts w:ascii="Cambria" w:hAnsi="Cambria" w:cs="Cambria"/>
          <w:color w:val="000000"/>
        </w:rPr>
        <w:t xml:space="preserve"> O candidato deverá remeter via e-mail para (</w:t>
      </w:r>
      <w:r>
        <w:rPr>
          <w:rFonts w:ascii="Cambria" w:hAnsi="Cambria" w:cs="Cambria"/>
          <w:b/>
          <w:color w:val="000000"/>
        </w:rPr>
        <w:t>ppggo.cgen@ufcat.edu.br</w:t>
      </w:r>
      <w:r>
        <w:rPr>
          <w:rStyle w:val="Hyperlink"/>
          <w:rFonts w:ascii="Cambria" w:hAnsi="Cambria" w:cs="Cambria"/>
          <w:color w:val="000000"/>
        </w:rPr>
        <w:t>)</w:t>
      </w:r>
      <w:r>
        <w:rPr>
          <w:rStyle w:val="Hyperlink"/>
          <w:rFonts w:ascii="Cambria" w:hAnsi="Cambria" w:cs="Cambria"/>
          <w:color w:val="000000"/>
          <w:u w:val="none"/>
        </w:rPr>
        <w:t xml:space="preserve"> a Ficha de Matrícula (Anexo IV) devidamente preenchida, assinada e digitalizada.</w:t>
      </w:r>
    </w:p>
    <w:p w:rsidR="00000000" w:rsidRDefault="00C91D4B">
      <w:pPr>
        <w:autoSpaceDE w:val="0"/>
        <w:spacing w:after="120" w:line="240" w:lineRule="auto"/>
        <w:jc w:val="both"/>
      </w:pPr>
      <w:r>
        <w:rPr>
          <w:rStyle w:val="Hyperlink"/>
          <w:rFonts w:ascii="Cambria" w:hAnsi="Cambria" w:cs="Cambria"/>
          <w:b/>
          <w:color w:val="000000"/>
          <w:u w:val="none"/>
        </w:rPr>
        <w:t>4.2</w:t>
      </w:r>
      <w:r>
        <w:rPr>
          <w:rStyle w:val="Hyperlink"/>
          <w:rFonts w:ascii="Cambria" w:hAnsi="Cambria" w:cs="Cambria"/>
          <w:color w:val="000000"/>
          <w:u w:val="none"/>
        </w:rPr>
        <w:t xml:space="preserve"> É de inteira responsabilidade do ca</w:t>
      </w:r>
      <w:r>
        <w:rPr>
          <w:rStyle w:val="Hyperlink"/>
          <w:rFonts w:ascii="Cambria" w:hAnsi="Cambria" w:cs="Cambria"/>
          <w:color w:val="000000"/>
          <w:u w:val="none"/>
        </w:rPr>
        <w:t>ndidato a remessa da Ficha de Matrícula dentro do prazo estipulado no Quadro 3, bem como a veracidade das informações nela contidas.</w:t>
      </w:r>
    </w:p>
    <w:p w:rsidR="00000000" w:rsidRDefault="00C91D4B">
      <w:pPr>
        <w:autoSpaceDE w:val="0"/>
        <w:spacing w:after="120" w:line="240" w:lineRule="auto"/>
        <w:jc w:val="both"/>
      </w:pPr>
      <w:r>
        <w:rPr>
          <w:rFonts w:ascii="Cambria" w:hAnsi="Cambria" w:cs="Cambria"/>
          <w:b/>
          <w:color w:val="000000"/>
          <w:szCs w:val="27"/>
        </w:rPr>
        <w:t>4.3</w:t>
      </w:r>
      <w:r>
        <w:rPr>
          <w:rFonts w:ascii="Cambria" w:hAnsi="Cambria" w:cs="Cambria"/>
          <w:color w:val="000000"/>
          <w:szCs w:val="27"/>
        </w:rPr>
        <w:t xml:space="preserve"> Em função do impedimento da realização presencial desta etapa, por motivos de ordem sanitária de acesso aos espaços fís</w:t>
      </w:r>
      <w:r>
        <w:rPr>
          <w:rFonts w:ascii="Cambria" w:hAnsi="Cambria" w:cs="Cambria"/>
          <w:color w:val="000000"/>
          <w:szCs w:val="27"/>
        </w:rPr>
        <w:t xml:space="preserve">icos em função dos protocolos de preservação da </w:t>
      </w:r>
      <w:r>
        <w:rPr>
          <w:rFonts w:ascii="Cambria" w:hAnsi="Cambria" w:cs="Cambria"/>
          <w:color w:val="000000"/>
          <w:szCs w:val="27"/>
        </w:rPr>
        <w:lastRenderedPageBreak/>
        <w:t>saúde e condições de segurança, a CIS – Comissão Interna de Seleção optou pela aplicação desta etapa na modalidade remota (à distância – via e-mail).</w:t>
      </w:r>
    </w:p>
    <w:p w:rsidR="00000000" w:rsidRDefault="00C91D4B">
      <w:pPr>
        <w:autoSpaceDE w:val="0"/>
        <w:spacing w:after="120" w:line="240" w:lineRule="auto"/>
        <w:jc w:val="both"/>
      </w:pPr>
      <w:r>
        <w:rPr>
          <w:rFonts w:ascii="Cambria" w:hAnsi="Cambria" w:cs="Cambria"/>
          <w:b/>
          <w:color w:val="000000"/>
          <w:szCs w:val="27"/>
        </w:rPr>
        <w:t>4.4</w:t>
      </w:r>
      <w:r>
        <w:rPr>
          <w:rFonts w:ascii="Cambria" w:hAnsi="Cambria" w:cs="Cambria"/>
          <w:color w:val="000000"/>
          <w:szCs w:val="27"/>
        </w:rPr>
        <w:t xml:space="preserve"> Fica a CIS – Comissão Interna de Seleção, autorizada a</w:t>
      </w:r>
      <w:r>
        <w:rPr>
          <w:rFonts w:ascii="Cambria" w:hAnsi="Cambria" w:cs="Cambria"/>
          <w:color w:val="000000"/>
          <w:szCs w:val="27"/>
        </w:rPr>
        <w:t xml:space="preserve"> qualquer momento requisitar ao candidato/aluno a comprovação das informações por este prestadas neste processo seletivo, através da apresentação de documentos originais e/ou autenticados, dentro de um prazo máximo de 48 horas. Tal solicitação se efetivará</w:t>
      </w:r>
      <w:r>
        <w:rPr>
          <w:rFonts w:ascii="Cambria" w:hAnsi="Cambria" w:cs="Cambria"/>
          <w:color w:val="000000"/>
          <w:szCs w:val="27"/>
        </w:rPr>
        <w:t xml:space="preserve"> via e-mail</w:t>
      </w:r>
      <w:r>
        <w:rPr>
          <w:rStyle w:val="Hyperlink"/>
          <w:rFonts w:ascii="Cambria" w:hAnsi="Cambria" w:cs="Cambria"/>
          <w:color w:val="000000"/>
          <w:u w:val="none"/>
        </w:rPr>
        <w:t>, e no mesmo constará as instruções para apresentação dos documentos necessários.</w:t>
      </w:r>
    </w:p>
    <w:p w:rsidR="00000000" w:rsidRDefault="00C91D4B">
      <w:pPr>
        <w:autoSpaceDE w:val="0"/>
        <w:spacing w:after="0" w:line="240" w:lineRule="auto"/>
        <w:jc w:val="both"/>
        <w:rPr>
          <w:rFonts w:ascii="Cambria" w:hAnsi="Cambria" w:cs="Cambria"/>
          <w:color w:val="000000"/>
          <w:sz w:val="18"/>
        </w:rPr>
      </w:pPr>
    </w:p>
    <w:p w:rsidR="00000000" w:rsidRDefault="00C91D4B">
      <w:pPr>
        <w:autoSpaceDE w:val="0"/>
        <w:spacing w:after="0" w:line="240" w:lineRule="auto"/>
        <w:jc w:val="both"/>
      </w:pPr>
      <w:r>
        <w:rPr>
          <w:rFonts w:ascii="Cambria" w:hAnsi="Cambria" w:cs="Cambria"/>
          <w:b/>
          <w:color w:val="000000"/>
        </w:rPr>
        <w:t>5. CRONOGRAMA DE EXECUÇÃO DO PROCESSO SELETIVO</w:t>
      </w:r>
    </w:p>
    <w:p w:rsidR="00000000" w:rsidRDefault="00C91D4B">
      <w:pPr>
        <w:autoSpaceDE w:val="0"/>
        <w:spacing w:after="120" w:line="240" w:lineRule="auto"/>
        <w:jc w:val="both"/>
      </w:pPr>
      <w:r>
        <w:t>O cronograma de execução geral do presente edital obedecerá às datas/períodos e ações/agendamentos listados no Quad</w:t>
      </w:r>
      <w:r>
        <w:t>ro 3 a seguir:</w:t>
      </w:r>
    </w:p>
    <w:tbl>
      <w:tblPr>
        <w:tblW w:w="0" w:type="auto"/>
        <w:tblInd w:w="55" w:type="dxa"/>
        <w:tblLayout w:type="fixed"/>
        <w:tblCellMar>
          <w:left w:w="70" w:type="dxa"/>
          <w:right w:w="70" w:type="dxa"/>
        </w:tblCellMar>
        <w:tblLook w:val="0000" w:firstRow="0" w:lastRow="0" w:firstColumn="0" w:lastColumn="0" w:noHBand="0" w:noVBand="0"/>
      </w:tblPr>
      <w:tblGrid>
        <w:gridCol w:w="1852"/>
        <w:gridCol w:w="6656"/>
      </w:tblGrid>
      <w:tr w:rsidR="00000000">
        <w:trPr>
          <w:trHeight w:val="300"/>
        </w:trPr>
        <w:tc>
          <w:tcPr>
            <w:tcW w:w="1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Cambria" w:hAnsi="Cambria" w:cs="Cambria"/>
                <w:b/>
                <w:bCs/>
                <w:color w:val="000000"/>
              </w:rPr>
              <w:t>DATA/PERÍODO</w:t>
            </w:r>
          </w:p>
        </w:tc>
        <w:tc>
          <w:tcPr>
            <w:tcW w:w="6656" w:type="dxa"/>
            <w:tcBorders>
              <w:top w:val="single" w:sz="4" w:space="0" w:color="000000"/>
              <w:bottom w:val="single" w:sz="4" w:space="0" w:color="000000"/>
              <w:right w:val="single" w:sz="4" w:space="0" w:color="000000"/>
            </w:tcBorders>
            <w:shd w:val="clear" w:color="auto" w:fill="auto"/>
            <w:vAlign w:val="center"/>
          </w:tcPr>
          <w:p w:rsidR="00000000" w:rsidRDefault="00C91D4B">
            <w:pPr>
              <w:spacing w:after="120" w:line="240" w:lineRule="auto"/>
              <w:jc w:val="center"/>
            </w:pPr>
            <w:r>
              <w:rPr>
                <w:rFonts w:ascii="Cambria" w:hAnsi="Cambria" w:cs="Cambria"/>
                <w:b/>
                <w:bCs/>
                <w:color w:val="000000"/>
              </w:rPr>
              <w:t>AÇÃO/AGENDAMENTO</w:t>
            </w:r>
          </w:p>
        </w:tc>
      </w:tr>
      <w:tr w:rsidR="00000000">
        <w:trPr>
          <w:trHeight w:val="300"/>
        </w:trPr>
        <w:tc>
          <w:tcPr>
            <w:tcW w:w="1852" w:type="dxa"/>
            <w:tcBorders>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Cambria" w:hAnsi="Cambria" w:cs="Cambria"/>
                <w:color w:val="000000"/>
              </w:rPr>
              <w:t>14/05/2021</w:t>
            </w:r>
          </w:p>
        </w:tc>
        <w:tc>
          <w:tcPr>
            <w:tcW w:w="6656" w:type="dxa"/>
            <w:tcBorders>
              <w:top w:val="single" w:sz="4" w:space="0" w:color="000000"/>
              <w:bottom w:val="single" w:sz="4" w:space="0" w:color="000000"/>
              <w:right w:val="single" w:sz="4" w:space="0" w:color="000000"/>
            </w:tcBorders>
            <w:shd w:val="clear" w:color="auto" w:fill="auto"/>
            <w:vAlign w:val="center"/>
          </w:tcPr>
          <w:p w:rsidR="00000000" w:rsidRDefault="00C91D4B">
            <w:pPr>
              <w:spacing w:after="120" w:line="240" w:lineRule="auto"/>
            </w:pPr>
            <w:r>
              <w:rPr>
                <w:rFonts w:ascii="Cambria" w:hAnsi="Cambria" w:cs="Cambria"/>
                <w:color w:val="000000"/>
              </w:rPr>
              <w:t>Divulgação da chamada pública e da comissão de seleção</w:t>
            </w:r>
          </w:p>
        </w:tc>
      </w:tr>
      <w:tr w:rsidR="00000000">
        <w:trPr>
          <w:trHeight w:val="300"/>
        </w:trPr>
        <w:tc>
          <w:tcPr>
            <w:tcW w:w="1852" w:type="dxa"/>
            <w:tcBorders>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Cambria" w:hAnsi="Cambria" w:cs="Cambria"/>
                <w:color w:val="000000"/>
              </w:rPr>
              <w:t>16/05/2021</w:t>
            </w:r>
          </w:p>
        </w:tc>
        <w:tc>
          <w:tcPr>
            <w:tcW w:w="6656" w:type="dxa"/>
            <w:tcBorders>
              <w:top w:val="single" w:sz="4" w:space="0" w:color="000000"/>
              <w:bottom w:val="single" w:sz="4" w:space="0" w:color="000000"/>
              <w:right w:val="single" w:sz="4" w:space="0" w:color="000000"/>
            </w:tcBorders>
            <w:shd w:val="clear" w:color="auto" w:fill="auto"/>
            <w:vAlign w:val="center"/>
          </w:tcPr>
          <w:p w:rsidR="00000000" w:rsidRDefault="00C91D4B">
            <w:pPr>
              <w:spacing w:after="120" w:line="240" w:lineRule="auto"/>
            </w:pPr>
            <w:r>
              <w:rPr>
                <w:rFonts w:ascii="Cambria" w:hAnsi="Cambria" w:cs="Cambria"/>
                <w:color w:val="000000"/>
              </w:rPr>
              <w:t>Impugnação da chamada pública e/ou comissão de seleção</w:t>
            </w:r>
          </w:p>
        </w:tc>
      </w:tr>
      <w:tr w:rsidR="00000000">
        <w:trPr>
          <w:trHeight w:val="300"/>
        </w:trPr>
        <w:tc>
          <w:tcPr>
            <w:tcW w:w="1852" w:type="dxa"/>
            <w:tcBorders>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Cambria" w:hAnsi="Cambria" w:cs="Cambria"/>
                <w:color w:val="000000"/>
              </w:rPr>
              <w:t>17/05/2021</w:t>
            </w:r>
          </w:p>
        </w:tc>
        <w:tc>
          <w:tcPr>
            <w:tcW w:w="6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120" w:line="240" w:lineRule="auto"/>
            </w:pPr>
            <w:r>
              <w:rPr>
                <w:rFonts w:ascii="Cambria" w:hAnsi="Cambria" w:cs="Cambria"/>
                <w:color w:val="000000"/>
              </w:rPr>
              <w:t>Divulgação do resultado da Interposição de recurso de impugnação</w:t>
            </w:r>
          </w:p>
        </w:tc>
      </w:tr>
      <w:tr w:rsidR="00000000">
        <w:trPr>
          <w:trHeight w:val="378"/>
        </w:trPr>
        <w:tc>
          <w:tcPr>
            <w:tcW w:w="1852" w:type="dxa"/>
            <w:tcBorders>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Cambria" w:hAnsi="Cambria" w:cs="Cambria"/>
                <w:color w:val="000000"/>
              </w:rPr>
              <w:t xml:space="preserve">De 18/05/2021 </w:t>
            </w:r>
          </w:p>
          <w:p w:rsidR="00000000" w:rsidRDefault="00C91D4B">
            <w:pPr>
              <w:spacing w:after="0" w:line="240" w:lineRule="auto"/>
              <w:jc w:val="center"/>
            </w:pPr>
            <w:r>
              <w:rPr>
                <w:rFonts w:ascii="Cambria" w:hAnsi="Cambria" w:cs="Cambria"/>
                <w:color w:val="000000"/>
              </w:rPr>
              <w:t>a</w:t>
            </w:r>
          </w:p>
          <w:p w:rsidR="00000000" w:rsidRDefault="00C91D4B">
            <w:pPr>
              <w:spacing w:after="0" w:line="240" w:lineRule="auto"/>
              <w:jc w:val="center"/>
            </w:pPr>
            <w:r>
              <w:rPr>
                <w:rFonts w:ascii="Cambria" w:hAnsi="Cambria" w:cs="Cambria"/>
                <w:color w:val="000000"/>
              </w:rPr>
              <w:t>22/07/2021</w:t>
            </w:r>
          </w:p>
        </w:tc>
        <w:tc>
          <w:tcPr>
            <w:tcW w:w="6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pPr>
            <w:r>
              <w:rPr>
                <w:rFonts w:ascii="Cambria" w:hAnsi="Cambria" w:cs="Cambria"/>
                <w:color w:val="000000"/>
              </w:rPr>
              <w:t xml:space="preserve">Período para solicitação da emissão da GRU – Guia de Recolhimento da União, através do endereço de e-mail: </w:t>
            </w:r>
            <w:r>
              <w:rPr>
                <w:rFonts w:ascii="Cambria" w:hAnsi="Cambria" w:cs="Cambria"/>
                <w:b/>
                <w:color w:val="000000"/>
              </w:rPr>
              <w:t>ppggo.cgen@ufcat.edu.br</w:t>
            </w:r>
            <w:r>
              <w:rPr>
                <w:rFonts w:ascii="Cambria" w:hAnsi="Cambria" w:cs="Cambria"/>
              </w:rPr>
              <w:t xml:space="preserve"> </w:t>
            </w:r>
          </w:p>
          <w:p w:rsidR="00000000" w:rsidRDefault="00C91D4B">
            <w:pPr>
              <w:spacing w:after="0" w:line="240" w:lineRule="auto"/>
              <w:rPr>
                <w:rFonts w:ascii="Cambria" w:hAnsi="Cambria" w:cs="Cambria"/>
              </w:rPr>
            </w:pPr>
          </w:p>
          <w:p w:rsidR="00000000" w:rsidRDefault="00C91D4B">
            <w:pPr>
              <w:spacing w:after="0" w:line="240" w:lineRule="auto"/>
            </w:pPr>
            <w:r>
              <w:rPr>
                <w:rFonts w:ascii="Cambria" w:hAnsi="Cambria" w:cs="Cambria"/>
              </w:rPr>
              <w:t>Citar no corpo do email:</w:t>
            </w:r>
          </w:p>
          <w:p w:rsidR="00000000" w:rsidRDefault="00C91D4B">
            <w:pPr>
              <w:spacing w:after="0" w:line="240" w:lineRule="auto"/>
            </w:pPr>
            <w:r>
              <w:rPr>
                <w:rFonts w:ascii="Cambria" w:hAnsi="Cambria" w:cs="Cambria"/>
              </w:rPr>
              <w:t>- Chamada Pública 01/2021 – ALUNOS ESPECIAIS</w:t>
            </w:r>
          </w:p>
          <w:p w:rsidR="00000000" w:rsidRDefault="00C91D4B">
            <w:pPr>
              <w:spacing w:after="0" w:line="240" w:lineRule="auto"/>
            </w:pPr>
            <w:r>
              <w:rPr>
                <w:rFonts w:ascii="Cambria" w:hAnsi="Cambria" w:cs="Cambria"/>
              </w:rPr>
              <w:t>- C.P.F. do candidato</w:t>
            </w:r>
          </w:p>
          <w:p w:rsidR="00000000" w:rsidRDefault="00C91D4B">
            <w:pPr>
              <w:spacing w:after="0" w:line="240" w:lineRule="auto"/>
            </w:pPr>
            <w:r>
              <w:rPr>
                <w:rFonts w:ascii="Cambria" w:hAnsi="Cambria" w:cs="Cambria"/>
              </w:rPr>
              <w:t xml:space="preserve">- </w:t>
            </w:r>
            <w:r>
              <w:rPr>
                <w:rFonts w:ascii="Cambria" w:hAnsi="Cambria" w:cs="Cambria"/>
              </w:rPr>
              <w:t>Disciplina(s) pretende concorrer (máximo duas)</w:t>
            </w:r>
          </w:p>
          <w:p w:rsidR="00000000" w:rsidRDefault="00C91D4B">
            <w:pPr>
              <w:spacing w:after="0" w:line="240" w:lineRule="auto"/>
            </w:pPr>
            <w:r>
              <w:rPr>
                <w:rFonts w:ascii="Cambria" w:hAnsi="Cambria" w:cs="Cambria"/>
              </w:rPr>
              <w:t>- Endereço completo, inclusive com o CEP</w:t>
            </w:r>
          </w:p>
          <w:p w:rsidR="00000000" w:rsidRDefault="00C91D4B">
            <w:pPr>
              <w:spacing w:after="0" w:line="240" w:lineRule="auto"/>
            </w:pPr>
            <w:r>
              <w:rPr>
                <w:rFonts w:ascii="Cambria" w:hAnsi="Cambria" w:cs="Cambria"/>
              </w:rPr>
              <w:t>A GRU</w:t>
            </w:r>
            <w:r>
              <w:rPr>
                <w:rFonts w:ascii="Cambria" w:hAnsi="Cambria" w:cs="Cambria"/>
                <w:b/>
              </w:rPr>
              <w:t xml:space="preserve"> </w:t>
            </w:r>
            <w:r>
              <w:rPr>
                <w:rFonts w:ascii="Cambria" w:hAnsi="Cambria" w:cs="Cambria"/>
              </w:rPr>
              <w:t>deverá ser solicitada até, no máximo, as 16:00 h do ultimo dia da inscrição.</w:t>
            </w:r>
          </w:p>
        </w:tc>
      </w:tr>
      <w:tr w:rsidR="00000000">
        <w:trPr>
          <w:trHeight w:val="378"/>
        </w:trPr>
        <w:tc>
          <w:tcPr>
            <w:tcW w:w="1852" w:type="dxa"/>
            <w:vMerge w:val="restart"/>
            <w:tcBorders>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Cambria" w:hAnsi="Cambria" w:cs="Cambria"/>
                <w:color w:val="000000"/>
              </w:rPr>
              <w:t>De 18/05/2021</w:t>
            </w:r>
          </w:p>
          <w:p w:rsidR="00000000" w:rsidRDefault="00C91D4B">
            <w:pPr>
              <w:spacing w:after="0" w:line="240" w:lineRule="auto"/>
              <w:jc w:val="center"/>
            </w:pPr>
            <w:r>
              <w:rPr>
                <w:rFonts w:ascii="Cambria" w:hAnsi="Cambria" w:cs="Cambria"/>
                <w:color w:val="000000"/>
              </w:rPr>
              <w:t>a 23/07/2021</w:t>
            </w:r>
          </w:p>
        </w:tc>
        <w:tc>
          <w:tcPr>
            <w:tcW w:w="6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120" w:line="240" w:lineRule="auto"/>
            </w:pPr>
            <w:r>
              <w:rPr>
                <w:rFonts w:ascii="Cambria" w:hAnsi="Cambria" w:cs="Cambria"/>
                <w:color w:val="000000"/>
              </w:rPr>
              <w:t>Período de Inscrições</w:t>
            </w:r>
          </w:p>
        </w:tc>
      </w:tr>
      <w:tr w:rsidR="00000000">
        <w:trPr>
          <w:trHeight w:val="378"/>
        </w:trPr>
        <w:tc>
          <w:tcPr>
            <w:tcW w:w="1852" w:type="dxa"/>
            <w:vMerge/>
            <w:tcBorders>
              <w:left w:val="single" w:sz="4" w:space="0" w:color="000000"/>
              <w:bottom w:val="single" w:sz="4" w:space="0" w:color="000000"/>
              <w:right w:val="single" w:sz="4" w:space="0" w:color="000000"/>
            </w:tcBorders>
            <w:shd w:val="clear" w:color="auto" w:fill="auto"/>
            <w:vAlign w:val="center"/>
          </w:tcPr>
          <w:p w:rsidR="00000000" w:rsidRDefault="00C91D4B">
            <w:pPr>
              <w:snapToGrid w:val="0"/>
              <w:spacing w:after="0" w:line="240" w:lineRule="auto"/>
              <w:jc w:val="center"/>
              <w:rPr>
                <w:rFonts w:ascii="Cambria" w:hAnsi="Cambria" w:cs="Cambria"/>
                <w:color w:val="000000"/>
                <w:highlight w:val="yellow"/>
              </w:rPr>
            </w:pPr>
          </w:p>
        </w:tc>
        <w:tc>
          <w:tcPr>
            <w:tcW w:w="6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napToGrid w:val="0"/>
              <w:spacing w:after="120" w:line="240" w:lineRule="auto"/>
              <w:rPr>
                <w:rFonts w:ascii="Cambria" w:hAnsi="Cambria" w:cs="Cambria"/>
                <w:color w:val="000000"/>
                <w:highlight w:val="yellow"/>
              </w:rPr>
            </w:pPr>
          </w:p>
        </w:tc>
      </w:tr>
      <w:tr w:rsidR="00000000">
        <w:trPr>
          <w:trHeight w:val="300"/>
        </w:trPr>
        <w:tc>
          <w:tcPr>
            <w:tcW w:w="1852" w:type="dxa"/>
            <w:tcBorders>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Cambria" w:hAnsi="Cambria" w:cs="Cambria"/>
                <w:color w:val="000000"/>
              </w:rPr>
              <w:t>26/07/2021</w:t>
            </w:r>
          </w:p>
          <w:p w:rsidR="00000000" w:rsidRDefault="00C91D4B">
            <w:pPr>
              <w:spacing w:after="0" w:line="240" w:lineRule="auto"/>
              <w:jc w:val="center"/>
            </w:pPr>
            <w:r>
              <w:rPr>
                <w:rFonts w:ascii="Cambria" w:hAnsi="Cambria" w:cs="Cambria"/>
                <w:color w:val="000000"/>
              </w:rPr>
              <w:t>a</w:t>
            </w:r>
          </w:p>
          <w:p w:rsidR="00000000" w:rsidRDefault="00C91D4B">
            <w:pPr>
              <w:spacing w:after="0" w:line="240" w:lineRule="auto"/>
              <w:jc w:val="center"/>
            </w:pPr>
            <w:r>
              <w:rPr>
                <w:rFonts w:ascii="Cambria" w:hAnsi="Cambria" w:cs="Cambria"/>
                <w:color w:val="000000"/>
              </w:rPr>
              <w:t>30/07/2021</w:t>
            </w:r>
          </w:p>
        </w:tc>
        <w:tc>
          <w:tcPr>
            <w:tcW w:w="6656" w:type="dxa"/>
            <w:tcBorders>
              <w:top w:val="single" w:sz="4" w:space="0" w:color="000000"/>
              <w:bottom w:val="single" w:sz="4" w:space="0" w:color="000000"/>
              <w:right w:val="single" w:sz="4" w:space="0" w:color="000000"/>
            </w:tcBorders>
            <w:shd w:val="clear" w:color="auto" w:fill="auto"/>
            <w:vAlign w:val="center"/>
          </w:tcPr>
          <w:p w:rsidR="00000000" w:rsidRDefault="00C91D4B">
            <w:pPr>
              <w:spacing w:after="120" w:line="240" w:lineRule="auto"/>
            </w:pPr>
            <w:r>
              <w:rPr>
                <w:rFonts w:ascii="Cambria" w:hAnsi="Cambria" w:cs="Cambria"/>
                <w:color w:val="000000"/>
              </w:rPr>
              <w:t>Prazo r</w:t>
            </w:r>
            <w:r>
              <w:rPr>
                <w:rFonts w:ascii="Cambria" w:hAnsi="Cambria" w:cs="Cambria"/>
                <w:color w:val="000000"/>
              </w:rPr>
              <w:t xml:space="preserve">eservado para identificação a ser realizada pela </w:t>
            </w:r>
            <w:r>
              <w:rPr>
                <w:rFonts w:ascii="Cambria" w:hAnsi="Cambria" w:cs="Cambria"/>
                <w:color w:val="000000"/>
                <w:shd w:val="clear" w:color="auto" w:fill="FFFFFF"/>
              </w:rPr>
              <w:t>Comissão de Heteroidentificação da Regional Catalão</w:t>
            </w:r>
          </w:p>
        </w:tc>
      </w:tr>
      <w:tr w:rsidR="00000000">
        <w:trPr>
          <w:trHeight w:val="300"/>
        </w:trPr>
        <w:tc>
          <w:tcPr>
            <w:tcW w:w="1852" w:type="dxa"/>
            <w:tcBorders>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Cambria" w:hAnsi="Cambria" w:cs="Cambria"/>
                <w:color w:val="000000"/>
              </w:rPr>
              <w:t>Até 02/08/2021</w:t>
            </w:r>
          </w:p>
        </w:tc>
        <w:tc>
          <w:tcPr>
            <w:tcW w:w="6656" w:type="dxa"/>
            <w:tcBorders>
              <w:top w:val="single" w:sz="4" w:space="0" w:color="000000"/>
              <w:bottom w:val="single" w:sz="4" w:space="0" w:color="000000"/>
              <w:right w:val="single" w:sz="4" w:space="0" w:color="000000"/>
            </w:tcBorders>
            <w:shd w:val="clear" w:color="auto" w:fill="auto"/>
            <w:vAlign w:val="center"/>
          </w:tcPr>
          <w:p w:rsidR="00000000" w:rsidRDefault="00C91D4B">
            <w:pPr>
              <w:spacing w:after="120" w:line="240" w:lineRule="auto"/>
            </w:pPr>
            <w:r>
              <w:rPr>
                <w:rFonts w:ascii="Cambria" w:hAnsi="Cambria" w:cs="Cambria"/>
                <w:color w:val="000000"/>
              </w:rPr>
              <w:t>Divulgação do resultado preliminar das inscrições homologadas</w:t>
            </w:r>
          </w:p>
        </w:tc>
      </w:tr>
      <w:tr w:rsidR="00000000">
        <w:trPr>
          <w:trHeight w:val="300"/>
        </w:trPr>
        <w:tc>
          <w:tcPr>
            <w:tcW w:w="1852" w:type="dxa"/>
            <w:tcBorders>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Cambria" w:hAnsi="Cambria" w:cs="Cambria"/>
                <w:color w:val="000000"/>
              </w:rPr>
              <w:t>Até 04/08/2021</w:t>
            </w:r>
          </w:p>
        </w:tc>
        <w:tc>
          <w:tcPr>
            <w:tcW w:w="6656" w:type="dxa"/>
            <w:tcBorders>
              <w:top w:val="single" w:sz="4" w:space="0" w:color="000000"/>
              <w:bottom w:val="single" w:sz="4" w:space="0" w:color="000000"/>
              <w:right w:val="single" w:sz="4" w:space="0" w:color="000000"/>
            </w:tcBorders>
            <w:shd w:val="clear" w:color="auto" w:fill="auto"/>
            <w:vAlign w:val="center"/>
          </w:tcPr>
          <w:p w:rsidR="00000000" w:rsidRDefault="00C91D4B">
            <w:pPr>
              <w:spacing w:after="120" w:line="240" w:lineRule="auto"/>
            </w:pPr>
            <w:r>
              <w:rPr>
                <w:rFonts w:ascii="Cambria" w:hAnsi="Cambria" w:cs="Cambria"/>
                <w:color w:val="000000"/>
              </w:rPr>
              <w:t>Prazo limite para interposição de recurso específico ao resul</w:t>
            </w:r>
            <w:r>
              <w:rPr>
                <w:rFonts w:ascii="Cambria" w:hAnsi="Cambria" w:cs="Cambria"/>
                <w:color w:val="000000"/>
              </w:rPr>
              <w:t>tado preliminar das inscrições homologadas</w:t>
            </w:r>
          </w:p>
        </w:tc>
      </w:tr>
      <w:tr w:rsidR="00000000">
        <w:trPr>
          <w:trHeight w:val="300"/>
        </w:trPr>
        <w:tc>
          <w:tcPr>
            <w:tcW w:w="1852" w:type="dxa"/>
            <w:tcBorders>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Cambria" w:hAnsi="Cambria" w:cs="Cambria"/>
              </w:rPr>
              <w:t>Até 05/08/2021</w:t>
            </w:r>
          </w:p>
        </w:tc>
        <w:tc>
          <w:tcPr>
            <w:tcW w:w="6656" w:type="dxa"/>
            <w:tcBorders>
              <w:top w:val="single" w:sz="4" w:space="0" w:color="000000"/>
              <w:bottom w:val="single" w:sz="4" w:space="0" w:color="000000"/>
              <w:right w:val="single" w:sz="4" w:space="0" w:color="000000"/>
            </w:tcBorders>
            <w:shd w:val="clear" w:color="auto" w:fill="auto"/>
            <w:vAlign w:val="center"/>
          </w:tcPr>
          <w:p w:rsidR="00000000" w:rsidRDefault="00C91D4B">
            <w:pPr>
              <w:spacing w:after="120" w:line="240" w:lineRule="auto"/>
            </w:pPr>
            <w:r>
              <w:rPr>
                <w:rFonts w:ascii="Cambria" w:hAnsi="Cambria" w:cs="Cambria"/>
                <w:color w:val="000000"/>
              </w:rPr>
              <w:t>Divulgação do resultado da interposição e do resultado final</w:t>
            </w:r>
          </w:p>
        </w:tc>
      </w:tr>
      <w:tr w:rsidR="00000000">
        <w:trPr>
          <w:trHeight w:val="300"/>
        </w:trPr>
        <w:tc>
          <w:tcPr>
            <w:tcW w:w="1852" w:type="dxa"/>
            <w:tcBorders>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Cambria" w:hAnsi="Cambria" w:cs="Cambria"/>
              </w:rPr>
              <w:t>De 05/08 a 13/08/2021</w:t>
            </w:r>
          </w:p>
        </w:tc>
        <w:tc>
          <w:tcPr>
            <w:tcW w:w="6656" w:type="dxa"/>
            <w:tcBorders>
              <w:top w:val="single" w:sz="4" w:space="0" w:color="000000"/>
              <w:bottom w:val="single" w:sz="4" w:space="0" w:color="000000"/>
              <w:right w:val="single" w:sz="4" w:space="0" w:color="000000"/>
            </w:tcBorders>
            <w:shd w:val="clear" w:color="auto" w:fill="auto"/>
            <w:vAlign w:val="center"/>
          </w:tcPr>
          <w:p w:rsidR="00000000" w:rsidRDefault="00C91D4B">
            <w:pPr>
              <w:spacing w:after="120" w:line="240" w:lineRule="auto"/>
            </w:pPr>
            <w:r>
              <w:rPr>
                <w:rFonts w:ascii="Cambria" w:hAnsi="Cambria" w:cs="Cambria"/>
                <w:color w:val="000000"/>
              </w:rPr>
              <w:t>Realização das matrículas dos candidatos aprovados</w:t>
            </w:r>
          </w:p>
        </w:tc>
      </w:tr>
      <w:tr w:rsidR="00000000">
        <w:trPr>
          <w:trHeight w:val="300"/>
        </w:trPr>
        <w:tc>
          <w:tcPr>
            <w:tcW w:w="850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120" w:line="240" w:lineRule="auto"/>
              <w:jc w:val="center"/>
            </w:pPr>
            <w:r>
              <w:rPr>
                <w:rFonts w:ascii="Cambria" w:hAnsi="Cambria" w:cs="Cambria"/>
                <w:b/>
                <w:color w:val="000000"/>
              </w:rPr>
              <w:t>Início das Aulas: 16/08/2021</w:t>
            </w:r>
          </w:p>
        </w:tc>
      </w:tr>
    </w:tbl>
    <w:p w:rsidR="00000000" w:rsidRDefault="00C91D4B">
      <w:pPr>
        <w:autoSpaceDE w:val="0"/>
        <w:spacing w:after="120" w:line="240" w:lineRule="auto"/>
        <w:jc w:val="center"/>
      </w:pPr>
      <w:r>
        <w:rPr>
          <w:rFonts w:ascii="Cambria" w:hAnsi="Cambria" w:cs="Cambria"/>
          <w:color w:val="000000"/>
          <w:sz w:val="20"/>
        </w:rPr>
        <w:t>Quadro 2 – Cronograma de Execuç</w:t>
      </w:r>
      <w:r>
        <w:rPr>
          <w:rFonts w:ascii="Cambria" w:hAnsi="Cambria" w:cs="Cambria"/>
          <w:color w:val="000000"/>
          <w:sz w:val="20"/>
        </w:rPr>
        <w:t>ão</w:t>
      </w:r>
    </w:p>
    <w:p w:rsidR="00000000" w:rsidRDefault="00C91D4B">
      <w:pPr>
        <w:autoSpaceDE w:val="0"/>
        <w:spacing w:after="120" w:line="240" w:lineRule="auto"/>
        <w:jc w:val="center"/>
        <w:rPr>
          <w:rFonts w:ascii="Cambria" w:hAnsi="Cambria" w:cs="Cambria"/>
          <w:color w:val="000000"/>
          <w:sz w:val="20"/>
        </w:rPr>
      </w:pPr>
    </w:p>
    <w:p w:rsidR="00000000" w:rsidRDefault="00C91D4B">
      <w:pPr>
        <w:autoSpaceDE w:val="0"/>
        <w:spacing w:after="120" w:line="240" w:lineRule="auto"/>
        <w:jc w:val="center"/>
        <w:rPr>
          <w:rFonts w:ascii="Cambria" w:hAnsi="Cambria" w:cs="Cambria"/>
          <w:color w:val="000000"/>
          <w:sz w:val="20"/>
        </w:rPr>
      </w:pPr>
    </w:p>
    <w:p w:rsidR="00000000" w:rsidRDefault="00C91D4B">
      <w:pPr>
        <w:autoSpaceDE w:val="0"/>
        <w:spacing w:after="120" w:line="240" w:lineRule="auto"/>
        <w:jc w:val="center"/>
        <w:rPr>
          <w:rFonts w:ascii="Cambria" w:hAnsi="Cambria" w:cs="Cambria"/>
          <w:color w:val="000000"/>
          <w:sz w:val="20"/>
        </w:rPr>
      </w:pPr>
    </w:p>
    <w:p w:rsidR="00000000" w:rsidRDefault="00C91D4B">
      <w:pPr>
        <w:autoSpaceDE w:val="0"/>
        <w:spacing w:after="120" w:line="240" w:lineRule="auto"/>
        <w:jc w:val="both"/>
      </w:pPr>
      <w:r>
        <w:rPr>
          <w:rFonts w:ascii="Cambria" w:hAnsi="Cambria" w:cs="Cambria"/>
          <w:b/>
          <w:bCs/>
        </w:rPr>
        <w:lastRenderedPageBreak/>
        <w:t>6. DAS DISPOSIÇÕES GERAIS E TRANSITÓRIAS</w:t>
      </w:r>
    </w:p>
    <w:p w:rsidR="00000000" w:rsidRDefault="00C91D4B">
      <w:pPr>
        <w:autoSpaceDE w:val="0"/>
        <w:spacing w:after="120" w:line="240" w:lineRule="auto"/>
        <w:jc w:val="both"/>
      </w:pPr>
      <w:r>
        <w:rPr>
          <w:rFonts w:ascii="Cambria" w:hAnsi="Cambria" w:cs="Cambria"/>
          <w:b/>
          <w:color w:val="000000"/>
        </w:rPr>
        <w:t>6.1</w:t>
      </w:r>
      <w:r>
        <w:rPr>
          <w:rFonts w:ascii="Cambria" w:hAnsi="Cambria" w:cs="Cambria"/>
          <w:color w:val="000000"/>
        </w:rPr>
        <w:t xml:space="preserve"> A Coordenação do PPGGO editará, sempre que julgar necessário, avisos oficiais, erratas e instruções normativas que serão divulgados sem nenhum prévio aviso em seus endereços eletrônicos, constantes no preâ</w:t>
      </w:r>
      <w:r>
        <w:rPr>
          <w:rFonts w:ascii="Cambria" w:hAnsi="Cambria" w:cs="Cambria"/>
          <w:color w:val="000000"/>
        </w:rPr>
        <w:t>mbulo da presente chamada pública.</w:t>
      </w:r>
    </w:p>
    <w:p w:rsidR="00000000" w:rsidRDefault="00C91D4B">
      <w:pPr>
        <w:autoSpaceDE w:val="0"/>
        <w:spacing w:after="120" w:line="240" w:lineRule="auto"/>
        <w:jc w:val="both"/>
      </w:pPr>
      <w:r>
        <w:rPr>
          <w:rFonts w:ascii="Cambria" w:hAnsi="Cambria" w:cs="Cambria"/>
          <w:b/>
          <w:color w:val="000000"/>
        </w:rPr>
        <w:t>6.2</w:t>
      </w:r>
      <w:r>
        <w:rPr>
          <w:rFonts w:ascii="Cambria" w:hAnsi="Cambria" w:cs="Cambria"/>
          <w:color w:val="000000"/>
        </w:rPr>
        <w:t xml:space="preserve"> A Coordenação se reserva ao direito de alterar datas e prazos estipulados nesta chamada pública, obrigando-se a divulgá-los em prazo hábil em seus endereços eletrônicos, constantes no preâmbulo da presente chamada púb</w:t>
      </w:r>
      <w:r>
        <w:rPr>
          <w:rFonts w:ascii="Cambria" w:hAnsi="Cambria" w:cs="Cambria"/>
          <w:color w:val="000000"/>
        </w:rPr>
        <w:t>lica.</w:t>
      </w:r>
    </w:p>
    <w:p w:rsidR="00000000" w:rsidRDefault="00C91D4B">
      <w:pPr>
        <w:autoSpaceDE w:val="0"/>
        <w:spacing w:after="120" w:line="240" w:lineRule="auto"/>
        <w:jc w:val="both"/>
      </w:pPr>
      <w:r>
        <w:rPr>
          <w:rFonts w:ascii="Cambria" w:hAnsi="Cambria" w:cs="Cambria"/>
          <w:b/>
          <w:color w:val="000000"/>
        </w:rPr>
        <w:t>6.3</w:t>
      </w:r>
      <w:r>
        <w:rPr>
          <w:rFonts w:ascii="Cambria" w:hAnsi="Cambria" w:cs="Cambria"/>
          <w:color w:val="000000"/>
        </w:rPr>
        <w:t xml:space="preserve"> É obrigação do candidato inscrito, manter-se informado sobre todos os atos, datas e prazos referentes a este Processo de Seleção, através da Coordenação do PPGGO, ou de fonte por ela indicada no preâmbulo da presente chamada pública.</w:t>
      </w:r>
    </w:p>
    <w:p w:rsidR="00000000" w:rsidRDefault="00C91D4B">
      <w:pPr>
        <w:autoSpaceDE w:val="0"/>
        <w:spacing w:after="120" w:line="240" w:lineRule="auto"/>
        <w:jc w:val="both"/>
      </w:pPr>
      <w:r>
        <w:rPr>
          <w:rFonts w:ascii="Cambria" w:hAnsi="Cambria" w:cs="Cambria"/>
          <w:b/>
          <w:color w:val="000000"/>
        </w:rPr>
        <w:t>6.4</w:t>
      </w:r>
      <w:r>
        <w:rPr>
          <w:rFonts w:ascii="Cambria" w:hAnsi="Cambria" w:cs="Cambria"/>
          <w:color w:val="000000"/>
        </w:rPr>
        <w:t xml:space="preserve"> No caso </w:t>
      </w:r>
      <w:r>
        <w:rPr>
          <w:rFonts w:ascii="Cambria" w:hAnsi="Cambria" w:cs="Cambria"/>
          <w:color w:val="000000"/>
        </w:rPr>
        <w:t>de abandono ou reprovação na disciplina em que estiver matriculado, não será fornecido nenhum tipo de declaração.</w:t>
      </w:r>
    </w:p>
    <w:p w:rsidR="00000000" w:rsidRDefault="00C91D4B">
      <w:pPr>
        <w:autoSpaceDE w:val="0"/>
        <w:spacing w:after="120" w:line="240" w:lineRule="auto"/>
        <w:jc w:val="both"/>
      </w:pPr>
      <w:r>
        <w:rPr>
          <w:rFonts w:ascii="Cambria" w:hAnsi="Cambria" w:cs="Cambria"/>
          <w:b/>
          <w:color w:val="000000"/>
        </w:rPr>
        <w:t>6.5</w:t>
      </w:r>
      <w:r>
        <w:rPr>
          <w:rFonts w:ascii="Cambria" w:hAnsi="Cambria" w:cs="Cambria"/>
          <w:color w:val="000000"/>
        </w:rPr>
        <w:t xml:space="preserve"> Para aprovação na disciplina, o Aluno Especial estará submetido aos mesmos critérios de frequência e avaliação dos alunos regulares.</w:t>
      </w:r>
    </w:p>
    <w:p w:rsidR="00000000" w:rsidRDefault="00C91D4B">
      <w:pPr>
        <w:autoSpaceDE w:val="0"/>
        <w:spacing w:after="120" w:line="240" w:lineRule="auto"/>
        <w:jc w:val="both"/>
      </w:pPr>
      <w:r>
        <w:rPr>
          <w:rFonts w:ascii="Cambria" w:hAnsi="Cambria" w:cs="Cambria"/>
          <w:b/>
          <w:color w:val="000000"/>
        </w:rPr>
        <w:t>6.6</w:t>
      </w:r>
      <w:r>
        <w:rPr>
          <w:rFonts w:ascii="Cambria" w:hAnsi="Cambria" w:cs="Cambria"/>
          <w:color w:val="000000"/>
        </w:rPr>
        <w:t xml:space="preserve"> N</w:t>
      </w:r>
      <w:r>
        <w:rPr>
          <w:rFonts w:ascii="Cambria" w:hAnsi="Cambria" w:cs="Cambria"/>
          <w:color w:val="000000"/>
        </w:rPr>
        <w:t>o caso de aprovação na disciplina, o aluno receberá, caso solicite, documento emitido pelo órgão responsável e competente, atestando a frequência e a nota obtida na mesma.</w:t>
      </w:r>
    </w:p>
    <w:p w:rsidR="00000000" w:rsidRDefault="00C91D4B">
      <w:pPr>
        <w:autoSpaceDE w:val="0"/>
        <w:spacing w:after="120" w:line="240" w:lineRule="auto"/>
        <w:jc w:val="both"/>
      </w:pPr>
      <w:r>
        <w:rPr>
          <w:rFonts w:ascii="Cambria" w:hAnsi="Cambria" w:cs="Cambria"/>
          <w:b/>
          <w:color w:val="000000"/>
        </w:rPr>
        <w:t>6.7</w:t>
      </w:r>
      <w:r>
        <w:rPr>
          <w:rFonts w:ascii="Cambria" w:hAnsi="Cambria" w:cs="Cambria"/>
          <w:color w:val="000000"/>
        </w:rPr>
        <w:t xml:space="preserve"> O Aluno Especial que posteriormente ingressar no PPGGO na condição de aluno regu</w:t>
      </w:r>
      <w:r>
        <w:rPr>
          <w:rFonts w:ascii="Cambria" w:hAnsi="Cambria" w:cs="Cambria"/>
          <w:color w:val="000000"/>
        </w:rPr>
        <w:t>lar, poderá solicitar aproveitamento dos créditos das disciplinas cursadas com aproveitamento (até o limite regimental), as quais poderão ser passíveis de pontuação adicional classificatória, para futuros processos seletivos, desde que as mesmas estejam co</w:t>
      </w:r>
      <w:r>
        <w:rPr>
          <w:rFonts w:ascii="Cambria" w:hAnsi="Cambria" w:cs="Cambria"/>
          <w:color w:val="000000"/>
        </w:rPr>
        <w:t>m validade de no máximo 02 (dois) anos.</w:t>
      </w:r>
    </w:p>
    <w:p w:rsidR="00000000" w:rsidRDefault="00C91D4B">
      <w:pPr>
        <w:autoSpaceDE w:val="0"/>
        <w:spacing w:after="120" w:line="240" w:lineRule="auto"/>
        <w:jc w:val="both"/>
      </w:pPr>
      <w:r>
        <w:rPr>
          <w:rFonts w:ascii="Cambria" w:hAnsi="Cambria" w:cs="Cambria"/>
          <w:b/>
        </w:rPr>
        <w:t>6.8</w:t>
      </w:r>
      <w:r>
        <w:rPr>
          <w:rFonts w:ascii="Cambria" w:hAnsi="Cambria" w:cs="Cambria"/>
        </w:rPr>
        <w:t xml:space="preserve"> O Candidato deverá observar os seguintes dispositivos da Resolução CEPEC 1441/2016 - Art. 13 e Art. 14.</w:t>
      </w:r>
    </w:p>
    <w:p w:rsidR="00000000" w:rsidRDefault="00C91D4B">
      <w:pPr>
        <w:autoSpaceDE w:val="0"/>
        <w:spacing w:after="120" w:line="240" w:lineRule="auto"/>
        <w:jc w:val="both"/>
      </w:pPr>
      <w:r>
        <w:rPr>
          <w:rFonts w:ascii="Cambria" w:hAnsi="Cambria" w:cs="Cambria"/>
          <w:b/>
          <w:color w:val="000000"/>
        </w:rPr>
        <w:t>6.9</w:t>
      </w:r>
      <w:r>
        <w:rPr>
          <w:rFonts w:ascii="Cambria" w:hAnsi="Cambria" w:cs="Cambria"/>
          <w:color w:val="000000"/>
        </w:rPr>
        <w:t xml:space="preserve"> Os casos não previstos nesta chamada pública serão decididos pelo Colegiado do PPGGO.</w:t>
      </w:r>
    </w:p>
    <w:p w:rsidR="00000000" w:rsidRDefault="00C91D4B">
      <w:pPr>
        <w:autoSpaceDE w:val="0"/>
        <w:spacing w:after="120" w:line="240" w:lineRule="auto"/>
        <w:jc w:val="both"/>
      </w:pPr>
      <w:r>
        <w:rPr>
          <w:rFonts w:ascii="Cambria" w:hAnsi="Cambria" w:cs="Cambria"/>
          <w:b/>
        </w:rPr>
        <w:t>7.0</w:t>
      </w:r>
      <w:r>
        <w:rPr>
          <w:rFonts w:ascii="Cambria" w:hAnsi="Cambria" w:cs="Cambria"/>
        </w:rPr>
        <w:t xml:space="preserve"> A condição de </w:t>
      </w:r>
      <w:r>
        <w:rPr>
          <w:rFonts w:ascii="Cambria" w:hAnsi="Cambria" w:cs="Cambria"/>
        </w:rPr>
        <w:t>Aluno Especial não fornece nem garante qualquer benefício para ingresso em processos seletivos futuros para alunos regulares no PPGGO/</w:t>
      </w:r>
      <w:r>
        <w:rPr>
          <w:rFonts w:ascii="Cambria" w:hAnsi="Cambria" w:cs="Cambria"/>
          <w:color w:val="000000"/>
        </w:rPr>
        <w:t xml:space="preserve"> UFG-RC</w:t>
      </w:r>
      <w:r>
        <w:rPr>
          <w:rFonts w:ascii="Cambria" w:hAnsi="Cambria" w:cs="Cambria"/>
        </w:rPr>
        <w:t>, além do constante no item 6.8 da presente chamada pública.</w:t>
      </w:r>
    </w:p>
    <w:p w:rsidR="00000000" w:rsidRDefault="00C91D4B">
      <w:pPr>
        <w:autoSpaceDE w:val="0"/>
        <w:spacing w:after="120" w:line="240" w:lineRule="auto"/>
        <w:jc w:val="both"/>
        <w:rPr>
          <w:rFonts w:ascii="Cambria" w:hAnsi="Cambria" w:cs="Cambria"/>
        </w:rPr>
      </w:pPr>
    </w:p>
    <w:p w:rsidR="00000000" w:rsidRDefault="00C91D4B">
      <w:pPr>
        <w:autoSpaceDE w:val="0"/>
        <w:spacing w:after="0" w:line="240" w:lineRule="auto"/>
        <w:jc w:val="right"/>
      </w:pPr>
      <w:r>
        <w:rPr>
          <w:rFonts w:ascii="Cambria" w:hAnsi="Cambria" w:cs="Cambria"/>
        </w:rPr>
        <w:t>Catalão, 10 Maio de 2021.</w:t>
      </w:r>
    </w:p>
    <w:p w:rsidR="00000000" w:rsidRDefault="00C91D4B">
      <w:pPr>
        <w:autoSpaceDE w:val="0"/>
        <w:spacing w:after="0" w:line="240" w:lineRule="auto"/>
        <w:jc w:val="both"/>
        <w:rPr>
          <w:rFonts w:ascii="Times New Roman" w:hAnsi="Times New Roman"/>
          <w:sz w:val="24"/>
          <w:szCs w:val="24"/>
        </w:rPr>
      </w:pPr>
    </w:p>
    <w:p w:rsidR="00000000" w:rsidRDefault="00C91D4B">
      <w:pPr>
        <w:pStyle w:val="Default"/>
        <w:jc w:val="center"/>
      </w:pPr>
      <w:r>
        <w:rPr>
          <w:rFonts w:ascii="Times New Roman" w:hAnsi="Times New Roman" w:cs="Times New Roman"/>
          <w:sz w:val="20"/>
        </w:rPr>
        <w:t>Prof. Dr. Vagner Rosalem</w:t>
      </w:r>
    </w:p>
    <w:p w:rsidR="00000000" w:rsidRDefault="00C91D4B">
      <w:pPr>
        <w:pStyle w:val="Default"/>
        <w:jc w:val="center"/>
      </w:pPr>
      <w:r>
        <w:rPr>
          <w:rFonts w:ascii="Times New Roman" w:hAnsi="Times New Roman" w:cs="Times New Roman"/>
          <w:sz w:val="16"/>
        </w:rPr>
        <w:t>C</w:t>
      </w:r>
      <w:r>
        <w:rPr>
          <w:rFonts w:ascii="Times New Roman" w:hAnsi="Times New Roman" w:cs="Times New Roman"/>
          <w:sz w:val="16"/>
        </w:rPr>
        <w:t xml:space="preserve">oordenador </w:t>
      </w:r>
      <w:r>
        <w:rPr>
          <w:rFonts w:ascii="Times New Roman" w:hAnsi="Times New Roman" w:cs="Times New Roman"/>
          <w:i/>
          <w:sz w:val="16"/>
        </w:rPr>
        <w:t>Pro Tempore</w:t>
      </w:r>
      <w:r>
        <w:rPr>
          <w:rFonts w:ascii="Times New Roman" w:hAnsi="Times New Roman" w:cs="Times New Roman"/>
          <w:sz w:val="16"/>
        </w:rPr>
        <w:t xml:space="preserve"> do </w:t>
      </w:r>
    </w:p>
    <w:p w:rsidR="00000000" w:rsidRDefault="00C91D4B">
      <w:pPr>
        <w:pStyle w:val="Default"/>
        <w:jc w:val="center"/>
      </w:pPr>
      <w:r>
        <w:rPr>
          <w:rFonts w:ascii="Times New Roman" w:hAnsi="Times New Roman" w:cs="Times New Roman"/>
          <w:sz w:val="16"/>
        </w:rPr>
        <w:t>Programa de Pós-graduação em Gestão Organizacional</w:t>
      </w:r>
    </w:p>
    <w:p w:rsidR="00000000" w:rsidRDefault="00C91D4B">
      <w:pPr>
        <w:pStyle w:val="Default"/>
        <w:jc w:val="center"/>
      </w:pPr>
      <w:r>
        <w:rPr>
          <w:rFonts w:ascii="Times New Roman" w:hAnsi="Times New Roman" w:cs="Times New Roman"/>
          <w:sz w:val="16"/>
        </w:rPr>
        <w:t>Portaria 0128/2020 de 13/03/2020</w:t>
      </w:r>
    </w:p>
    <w:p w:rsidR="00000000" w:rsidRDefault="00C91D4B">
      <w:pPr>
        <w:pStyle w:val="Default"/>
        <w:jc w:val="center"/>
        <w:sectPr w:rsidR="00000000">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20" w:gutter="0"/>
          <w:cols w:space="720"/>
          <w:docGrid w:linePitch="360"/>
        </w:sectPr>
      </w:pPr>
      <w:r>
        <w:rPr>
          <w:rFonts w:ascii="Times New Roman" w:hAnsi="Times New Roman" w:cs="Times New Roman"/>
          <w:sz w:val="16"/>
        </w:rPr>
        <w:t>DOU de 16/03/2020</w:t>
      </w:r>
    </w:p>
    <w:p w:rsidR="00000000" w:rsidRDefault="00C91D4B">
      <w:pPr>
        <w:jc w:val="center"/>
      </w:pPr>
      <w:r>
        <w:rPr>
          <w:rFonts w:ascii="Times New Roman" w:hAnsi="Times New Roman"/>
          <w:b/>
          <w:sz w:val="18"/>
          <w:szCs w:val="16"/>
        </w:rPr>
        <w:lastRenderedPageBreak/>
        <w:t>ANEXO I</w:t>
      </w:r>
    </w:p>
    <w:p w:rsidR="00000000" w:rsidRDefault="00C91D4B">
      <w:pPr>
        <w:autoSpaceDE w:val="0"/>
        <w:spacing w:after="0" w:line="240" w:lineRule="auto"/>
        <w:jc w:val="center"/>
      </w:pPr>
      <w:r>
        <w:rPr>
          <w:rFonts w:ascii="Times New Roman" w:hAnsi="Times New Roman"/>
          <w:b/>
          <w:sz w:val="18"/>
          <w:szCs w:val="16"/>
        </w:rPr>
        <w:t>FORMULÁRIO/REQUERIMENTO DE INSCRIÇÃO PARA SELEÇÃO AO INGRESSO DE ALUNO</w:t>
      </w:r>
    </w:p>
    <w:p w:rsidR="00000000" w:rsidRDefault="00C91D4B">
      <w:pPr>
        <w:autoSpaceDE w:val="0"/>
        <w:spacing w:after="0" w:line="240" w:lineRule="auto"/>
        <w:jc w:val="center"/>
      </w:pPr>
      <w:r>
        <w:rPr>
          <w:rFonts w:ascii="Times New Roman" w:hAnsi="Times New Roman"/>
          <w:b/>
          <w:sz w:val="18"/>
          <w:szCs w:val="16"/>
        </w:rPr>
        <w:t>ESPECIAL NO MESTRADO PROFISSIONAL EM GESTÃO ORGA</w:t>
      </w:r>
      <w:r>
        <w:rPr>
          <w:rFonts w:ascii="Times New Roman" w:hAnsi="Times New Roman"/>
          <w:b/>
          <w:sz w:val="18"/>
          <w:szCs w:val="16"/>
        </w:rPr>
        <w:t>NIZACIONAL</w:t>
      </w:r>
    </w:p>
    <w:p w:rsidR="00000000" w:rsidRDefault="00C91D4B">
      <w:pPr>
        <w:autoSpaceDE w:val="0"/>
        <w:spacing w:after="0" w:line="240" w:lineRule="auto"/>
        <w:jc w:val="right"/>
        <w:rPr>
          <w:rFonts w:ascii="TimesNewRomanPSMT" w:eastAsia="TimesNewRomanPSMT" w:hAnsi="TimesNewRomanPSMT" w:cs="TimesNewRomanPSMT"/>
          <w:b/>
          <w:sz w:val="14"/>
          <w:szCs w:val="16"/>
        </w:rPr>
      </w:pPr>
    </w:p>
    <w:p w:rsidR="00000000" w:rsidRDefault="00C91D4B">
      <w:pPr>
        <w:autoSpaceDE w:val="0"/>
        <w:spacing w:after="0" w:line="240" w:lineRule="auto"/>
        <w:jc w:val="center"/>
      </w:pPr>
      <w:r>
        <w:rPr>
          <w:rFonts w:cs="Calibri"/>
          <w:bCs/>
          <w:color w:val="FF0000"/>
          <w:sz w:val="20"/>
          <w:szCs w:val="20"/>
        </w:rPr>
        <w:t>Favor preencher todos os campos deste anexo “apagando” as linhas e digitando as informações solicitadas.</w:t>
      </w:r>
    </w:p>
    <w:p w:rsidR="00000000" w:rsidRDefault="00C91D4B">
      <w:pPr>
        <w:autoSpaceDE w:val="0"/>
        <w:spacing w:after="0" w:line="240" w:lineRule="auto"/>
        <w:jc w:val="center"/>
      </w:pPr>
      <w:r>
        <w:rPr>
          <w:rFonts w:cs="Calibri"/>
          <w:color w:val="FF0000"/>
          <w:sz w:val="20"/>
          <w:szCs w:val="20"/>
        </w:rPr>
        <w:t xml:space="preserve">Caso tenha dificuldades em separar este anexo do edital, o mesmo está disponível no item Formulários em:  </w:t>
      </w:r>
      <w:hyperlink r:id="rId12" w:history="1">
        <w:r>
          <w:rPr>
            <w:rStyle w:val="Hyperlink"/>
            <w:rFonts w:cs="Calibri"/>
            <w:b/>
            <w:color w:val="FF0000"/>
            <w:sz w:val="20"/>
            <w:szCs w:val="20"/>
          </w:rPr>
          <w:t>http://ppggo.catalao.ufg.br</w:t>
        </w:r>
      </w:hyperlink>
      <w:r>
        <w:rPr>
          <w:rFonts w:cs="Calibri"/>
          <w:b/>
          <w:color w:val="FF0000"/>
          <w:sz w:val="20"/>
          <w:szCs w:val="20"/>
        </w:rPr>
        <w:t xml:space="preserve"> </w:t>
      </w:r>
      <w:r>
        <w:rPr>
          <w:rFonts w:cs="Calibri"/>
          <w:color w:val="FF0000"/>
          <w:sz w:val="20"/>
          <w:szCs w:val="20"/>
        </w:rPr>
        <w:t xml:space="preserve">ou </w:t>
      </w:r>
      <w:hyperlink r:id="rId13" w:history="1">
        <w:r>
          <w:rPr>
            <w:rStyle w:val="Hyperlink"/>
            <w:rFonts w:cs="Calibri"/>
            <w:b/>
            <w:color w:val="FF0000"/>
            <w:sz w:val="20"/>
            <w:szCs w:val="20"/>
          </w:rPr>
          <w:t>http://ppggo.sistemasph.com.br</w:t>
        </w:r>
      </w:hyperlink>
      <w:r>
        <w:rPr>
          <w:rFonts w:cs="Calibri"/>
          <w:b/>
          <w:color w:val="FF0000"/>
          <w:sz w:val="20"/>
          <w:szCs w:val="20"/>
        </w:rPr>
        <w:t xml:space="preserve"> </w:t>
      </w:r>
    </w:p>
    <w:p w:rsidR="00000000" w:rsidRDefault="00C91D4B">
      <w:pPr>
        <w:autoSpaceDE w:val="0"/>
        <w:spacing w:after="0" w:line="240" w:lineRule="auto"/>
        <w:jc w:val="right"/>
        <w:rPr>
          <w:rFonts w:ascii="TimesNewRomanPSMT" w:eastAsia="TimesNewRomanPSMT" w:hAnsi="TimesNewRomanPSMT" w:cs="TimesNewRomanPSMT"/>
          <w:bCs/>
          <w:color w:val="FF0000"/>
          <w:sz w:val="16"/>
          <w:szCs w:val="16"/>
        </w:rPr>
      </w:pPr>
    </w:p>
    <w:p w:rsidR="00000000" w:rsidRDefault="00C91D4B">
      <w:pPr>
        <w:autoSpaceDE w:val="0"/>
        <w:spacing w:after="120" w:line="240" w:lineRule="auto"/>
      </w:pPr>
      <w:r>
        <w:rPr>
          <w:rFonts w:ascii="TimesNewRomanPSMT" w:eastAsia="TimesNewRomanPSMT" w:hAnsi="TimesNewRomanPSMT" w:cs="TimesNewRomanPSMT"/>
          <w:sz w:val="18"/>
          <w:szCs w:val="16"/>
        </w:rPr>
        <w:t>Nome:__________________________________________________________________________________________________________</w:t>
      </w:r>
    </w:p>
    <w:p w:rsidR="00000000" w:rsidRDefault="00C91D4B">
      <w:pPr>
        <w:autoSpaceDE w:val="0"/>
        <w:spacing w:after="120" w:line="240" w:lineRule="auto"/>
      </w:pPr>
      <w:r>
        <w:rPr>
          <w:rFonts w:ascii="TimesNewRomanPSMT" w:eastAsia="TimesNewRomanPSMT" w:hAnsi="TimesNewRomanPSMT" w:cs="TimesNewRomanPSMT"/>
          <w:sz w:val="18"/>
          <w:szCs w:val="16"/>
        </w:rPr>
        <w:t>RG: ________________</w:t>
      </w:r>
      <w:r>
        <w:rPr>
          <w:rFonts w:ascii="TimesNewRomanPSMT" w:eastAsia="TimesNewRomanPSMT" w:hAnsi="TimesNewRomanPSMT" w:cs="TimesNewRomanPSMT"/>
          <w:sz w:val="18"/>
          <w:szCs w:val="16"/>
        </w:rPr>
        <w:t xml:space="preserve">__________________ </w:t>
      </w:r>
      <w:r>
        <w:rPr>
          <w:rFonts w:ascii="TimesNewRomanPSMT" w:eastAsia="Times New Roman" w:hAnsi="TimesNewRomanPSMT" w:cs="TimesNewRomanPSMT" w:hint="eastAsia"/>
          <w:sz w:val="18"/>
          <w:szCs w:val="16"/>
        </w:rPr>
        <w:t>Ó</w:t>
      </w:r>
      <w:r>
        <w:rPr>
          <w:rFonts w:ascii="TimesNewRomanPSMT" w:eastAsia="TimesNewRomanPSMT" w:hAnsi="TimesNewRomanPSMT" w:cs="TimesNewRomanPSMT"/>
          <w:sz w:val="18"/>
          <w:szCs w:val="16"/>
        </w:rPr>
        <w:t>rg</w:t>
      </w:r>
      <w:r>
        <w:rPr>
          <w:rFonts w:ascii="TimesNewRomanPSMT" w:eastAsia="Times New Roman" w:hAnsi="TimesNewRomanPSMT" w:cs="TimesNewRomanPSMT" w:hint="eastAsia"/>
          <w:sz w:val="18"/>
          <w:szCs w:val="16"/>
        </w:rPr>
        <w:t>ã</w:t>
      </w:r>
      <w:r>
        <w:rPr>
          <w:rFonts w:ascii="TimesNewRomanPSMT" w:eastAsia="TimesNewRomanPSMT" w:hAnsi="TimesNewRomanPSMT" w:cs="TimesNewRomanPSMT"/>
          <w:sz w:val="18"/>
          <w:szCs w:val="16"/>
        </w:rPr>
        <w:t>o Expedidor: __________________ CPF: __________________________________</w:t>
      </w:r>
    </w:p>
    <w:p w:rsidR="00000000" w:rsidRDefault="00C91D4B">
      <w:pPr>
        <w:autoSpaceDE w:val="0"/>
        <w:spacing w:after="120" w:line="240" w:lineRule="auto"/>
      </w:pPr>
      <w:r>
        <w:rPr>
          <w:rFonts w:ascii="TimesNewRomanPSMT" w:eastAsia="TimesNewRomanPSMT" w:hAnsi="TimesNewRomanPSMT" w:cs="TimesNewRomanPSMT"/>
          <w:sz w:val="18"/>
          <w:szCs w:val="16"/>
        </w:rPr>
        <w:t>Endere</w:t>
      </w:r>
      <w:r>
        <w:rPr>
          <w:rFonts w:ascii="TimesNewRomanPSMT" w:eastAsia="Times New Roman" w:hAnsi="TimesNewRomanPSMT" w:cs="TimesNewRomanPSMT" w:hint="eastAsia"/>
          <w:sz w:val="18"/>
          <w:szCs w:val="16"/>
        </w:rPr>
        <w:t>ç</w:t>
      </w:r>
      <w:r>
        <w:rPr>
          <w:rFonts w:ascii="TimesNewRomanPSMT" w:eastAsia="TimesNewRomanPSMT" w:hAnsi="TimesNewRomanPSMT" w:cs="TimesNewRomanPSMT"/>
          <w:sz w:val="18"/>
          <w:szCs w:val="16"/>
        </w:rPr>
        <w:t>o: ________________________________________________________________________________________________________</w:t>
      </w:r>
    </w:p>
    <w:p w:rsidR="00000000" w:rsidRDefault="00C91D4B">
      <w:pPr>
        <w:autoSpaceDE w:val="0"/>
        <w:spacing w:after="120" w:line="240" w:lineRule="auto"/>
      </w:pPr>
      <w:r>
        <w:rPr>
          <w:rFonts w:ascii="TimesNewRomanPSMT" w:eastAsia="TimesNewRomanPSMT" w:hAnsi="TimesNewRomanPSMT" w:cs="TimesNewRomanPSMT"/>
          <w:sz w:val="18"/>
          <w:szCs w:val="16"/>
        </w:rPr>
        <w:t>Telefone: ____________________Celular:________</w:t>
      </w:r>
      <w:r>
        <w:rPr>
          <w:rFonts w:ascii="TimesNewRomanPSMT" w:eastAsia="TimesNewRomanPSMT" w:hAnsi="TimesNewRomanPSMT" w:cs="TimesNewRomanPSMT"/>
          <w:sz w:val="18"/>
          <w:szCs w:val="16"/>
        </w:rPr>
        <w:t>____________________Whatsapp:_____________________</w:t>
      </w:r>
    </w:p>
    <w:p w:rsidR="00000000" w:rsidRDefault="00C91D4B">
      <w:pPr>
        <w:autoSpaceDE w:val="0"/>
        <w:spacing w:after="120" w:line="240" w:lineRule="auto"/>
      </w:pPr>
      <w:r>
        <w:rPr>
          <w:rFonts w:ascii="TimesNewRomanPSMT" w:eastAsia="TimesNewRomanPSMT" w:hAnsi="TimesNewRomanPSMT" w:cs="TimesNewRomanPSMT"/>
          <w:sz w:val="18"/>
          <w:szCs w:val="16"/>
        </w:rPr>
        <w:t>Email:______________________</w:t>
      </w:r>
    </w:p>
    <w:p w:rsidR="00000000" w:rsidRDefault="00C91D4B">
      <w:pPr>
        <w:autoSpaceDE w:val="0"/>
        <w:spacing w:after="0" w:line="240" w:lineRule="auto"/>
        <w:jc w:val="center"/>
      </w:pPr>
      <w:r>
        <w:rPr>
          <w:rFonts w:ascii="Times New Roman" w:hAnsi="Times New Roman"/>
          <w:b/>
          <w:bCs/>
          <w:sz w:val="20"/>
          <w:szCs w:val="16"/>
        </w:rPr>
        <w:t>Curso de Mestrado Profissional em Gestão Organizacional</w:t>
      </w:r>
    </w:p>
    <w:p w:rsidR="00000000" w:rsidRDefault="00C91D4B">
      <w:pPr>
        <w:autoSpaceDE w:val="0"/>
        <w:spacing w:after="0" w:line="240" w:lineRule="auto"/>
        <w:jc w:val="center"/>
      </w:pPr>
      <w:r>
        <w:rPr>
          <w:rFonts w:ascii="Times New Roman" w:hAnsi="Times New Roman"/>
          <w:sz w:val="20"/>
          <w:szCs w:val="16"/>
        </w:rPr>
        <w:t>Marque  com um “X” na terceira coluna do quadro abaixo a(s) disciplina (s) par a (s) qual (ais) está submetendo sua insc</w:t>
      </w:r>
      <w:r>
        <w:rPr>
          <w:rFonts w:ascii="Times New Roman" w:hAnsi="Times New Roman"/>
          <w:sz w:val="20"/>
          <w:szCs w:val="16"/>
        </w:rPr>
        <w:t>rição</w:t>
      </w:r>
    </w:p>
    <w:p w:rsidR="00000000" w:rsidRDefault="00C91D4B">
      <w:pPr>
        <w:autoSpaceDE w:val="0"/>
        <w:spacing w:after="0" w:line="240" w:lineRule="auto"/>
        <w:jc w:val="center"/>
        <w:rPr>
          <w:rFonts w:ascii="Times New Roman" w:hAnsi="Times New Roman"/>
          <w:sz w:val="20"/>
          <w:szCs w:val="16"/>
        </w:rPr>
      </w:pPr>
    </w:p>
    <w:tbl>
      <w:tblPr>
        <w:tblW w:w="0" w:type="auto"/>
        <w:jc w:val="center"/>
        <w:tblLayout w:type="fixed"/>
        <w:tblLook w:val="0000" w:firstRow="0" w:lastRow="0" w:firstColumn="0" w:lastColumn="0" w:noHBand="0" w:noVBand="0"/>
      </w:tblPr>
      <w:tblGrid>
        <w:gridCol w:w="3081"/>
        <w:gridCol w:w="2789"/>
        <w:gridCol w:w="2535"/>
      </w:tblGrid>
      <w:tr w:rsidR="00000000">
        <w:trPr>
          <w:jc w:val="center"/>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b/>
                <w:bCs/>
                <w:color w:val="000000"/>
                <w:sz w:val="18"/>
                <w:szCs w:val="18"/>
              </w:rPr>
              <w:t>DISCIPLINA</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b/>
                <w:bCs/>
                <w:color w:val="000000"/>
                <w:sz w:val="18"/>
                <w:szCs w:val="18"/>
              </w:rPr>
              <w:t>DIA/HORÁRIO/PROFESSOR RESPONSÁVEL</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Cambria" w:hAnsi="Cambria" w:cs="Cambria"/>
                <w:b/>
                <w:bCs/>
                <w:color w:val="000000"/>
                <w:sz w:val="18"/>
                <w:szCs w:val="18"/>
              </w:rPr>
              <w:t>DISCIPLINA PARA A QUAL SE INSCREVE</w:t>
            </w:r>
          </w:p>
        </w:tc>
      </w:tr>
      <w:tr w:rsidR="00000000">
        <w:trPr>
          <w:jc w:val="center"/>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hAnsi="Times New Roman"/>
                <w:sz w:val="20"/>
                <w:szCs w:val="24"/>
              </w:rPr>
              <w:t>MÉTODOS QUALITATIVOS DE PESQUISA</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Sábados</w:t>
            </w:r>
          </w:p>
          <w:p w:rsidR="00000000" w:rsidRDefault="00C91D4B">
            <w:pPr>
              <w:autoSpaceDE w:val="0"/>
              <w:spacing w:after="0" w:line="240" w:lineRule="auto"/>
              <w:jc w:val="center"/>
            </w:pPr>
            <w:r>
              <w:rPr>
                <w:rFonts w:ascii="Times New Roman" w:hAnsi="Times New Roman"/>
                <w:bCs/>
                <w:color w:val="000000"/>
                <w:sz w:val="20"/>
                <w:szCs w:val="20"/>
              </w:rPr>
              <w:t>Das 07:00h as 10:30 h</w:t>
            </w:r>
          </w:p>
          <w:p w:rsidR="00000000" w:rsidRDefault="00C91D4B">
            <w:pPr>
              <w:autoSpaceDE w:val="0"/>
              <w:spacing w:after="0" w:line="240" w:lineRule="auto"/>
              <w:jc w:val="center"/>
            </w:pPr>
            <w:r>
              <w:rPr>
                <w:rFonts w:ascii="Times New Roman" w:hAnsi="Times New Roman"/>
                <w:bCs/>
                <w:color w:val="000000"/>
                <w:sz w:val="20"/>
                <w:szCs w:val="20"/>
              </w:rPr>
              <w:t>Adriana Sadoyama</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napToGrid w:val="0"/>
              <w:spacing w:after="0" w:line="240" w:lineRule="auto"/>
              <w:jc w:val="center"/>
              <w:rPr>
                <w:rFonts w:ascii="Times New Roman" w:hAnsi="Times New Roman"/>
                <w:bCs/>
                <w:color w:val="000000"/>
                <w:sz w:val="20"/>
                <w:szCs w:val="20"/>
              </w:rPr>
            </w:pPr>
          </w:p>
        </w:tc>
      </w:tr>
      <w:tr w:rsidR="00000000">
        <w:trPr>
          <w:jc w:val="center"/>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sz w:val="20"/>
                <w:szCs w:val="24"/>
              </w:rPr>
              <w:t>CULTURA E MUDANÇA ORGANIZACIONAL</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Quartas-Feiras</w:t>
            </w:r>
          </w:p>
          <w:p w:rsidR="00000000" w:rsidRDefault="00C91D4B">
            <w:pPr>
              <w:autoSpaceDE w:val="0"/>
              <w:spacing w:after="0" w:line="240" w:lineRule="auto"/>
              <w:jc w:val="center"/>
            </w:pPr>
            <w:r>
              <w:rPr>
                <w:rFonts w:ascii="Times New Roman" w:hAnsi="Times New Roman"/>
                <w:bCs/>
                <w:color w:val="000000"/>
                <w:sz w:val="20"/>
                <w:szCs w:val="20"/>
              </w:rPr>
              <w:t>Das 09:00h as 12:00h</w:t>
            </w:r>
          </w:p>
          <w:p w:rsidR="00000000" w:rsidRDefault="00C91D4B">
            <w:pPr>
              <w:autoSpaceDE w:val="0"/>
              <w:spacing w:after="0" w:line="240" w:lineRule="auto"/>
              <w:jc w:val="center"/>
            </w:pPr>
            <w:r>
              <w:rPr>
                <w:rFonts w:ascii="Times New Roman" w:hAnsi="Times New Roman"/>
                <w:bCs/>
                <w:color w:val="000000"/>
                <w:sz w:val="20"/>
                <w:szCs w:val="20"/>
              </w:rPr>
              <w:t>Serigne Ababacar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napToGrid w:val="0"/>
              <w:spacing w:after="0" w:line="240" w:lineRule="auto"/>
              <w:jc w:val="center"/>
              <w:rPr>
                <w:rFonts w:ascii="Times New Roman" w:hAnsi="Times New Roman"/>
                <w:bCs/>
                <w:color w:val="000000"/>
                <w:sz w:val="20"/>
                <w:szCs w:val="20"/>
              </w:rPr>
            </w:pPr>
          </w:p>
        </w:tc>
      </w:tr>
      <w:tr w:rsidR="00000000">
        <w:trPr>
          <w:jc w:val="center"/>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hAnsi="Times New Roman"/>
                <w:sz w:val="20"/>
                <w:szCs w:val="24"/>
              </w:rPr>
              <w:t>TÓPICOS ESPECIAIS LP1: GESTÃO DA INOVAÇÃO E EMPREENDEDORISMO</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Quartas-Feiras</w:t>
            </w:r>
          </w:p>
          <w:p w:rsidR="00000000" w:rsidRDefault="00C91D4B">
            <w:pPr>
              <w:autoSpaceDE w:val="0"/>
              <w:spacing w:after="0" w:line="240" w:lineRule="auto"/>
              <w:jc w:val="center"/>
            </w:pPr>
            <w:r>
              <w:rPr>
                <w:rFonts w:ascii="Times New Roman" w:hAnsi="Times New Roman"/>
                <w:bCs/>
                <w:color w:val="000000"/>
                <w:sz w:val="20"/>
                <w:szCs w:val="20"/>
              </w:rPr>
              <w:t>Das 19:00 h as 23:00 h</w:t>
            </w:r>
          </w:p>
          <w:p w:rsidR="00000000" w:rsidRDefault="00C91D4B">
            <w:pPr>
              <w:autoSpaceDE w:val="0"/>
              <w:spacing w:after="0" w:line="240" w:lineRule="auto"/>
              <w:jc w:val="center"/>
            </w:pPr>
            <w:r>
              <w:rPr>
                <w:rFonts w:ascii="Times New Roman" w:hAnsi="Times New Roman"/>
                <w:bCs/>
                <w:color w:val="000000"/>
                <w:sz w:val="20"/>
                <w:szCs w:val="20"/>
              </w:rPr>
              <w:t>Edson Arlindo</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napToGrid w:val="0"/>
              <w:spacing w:after="0" w:line="240" w:lineRule="auto"/>
              <w:jc w:val="center"/>
              <w:rPr>
                <w:rFonts w:ascii="Times New Roman" w:hAnsi="Times New Roman"/>
                <w:bCs/>
                <w:color w:val="000000"/>
                <w:sz w:val="20"/>
                <w:szCs w:val="20"/>
              </w:rPr>
            </w:pPr>
          </w:p>
        </w:tc>
      </w:tr>
      <w:tr w:rsidR="00000000">
        <w:trPr>
          <w:jc w:val="center"/>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INOVAÇÃO E DESENVOLVIMENTO TECNOLÓGICO</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Quintas-Feiras</w:t>
            </w:r>
          </w:p>
          <w:p w:rsidR="00000000" w:rsidRDefault="00C91D4B">
            <w:pPr>
              <w:autoSpaceDE w:val="0"/>
              <w:spacing w:after="0" w:line="240" w:lineRule="auto"/>
              <w:jc w:val="center"/>
            </w:pPr>
            <w:r>
              <w:rPr>
                <w:rFonts w:ascii="Times New Roman" w:hAnsi="Times New Roman"/>
                <w:bCs/>
                <w:color w:val="000000"/>
                <w:sz w:val="20"/>
                <w:szCs w:val="20"/>
              </w:rPr>
              <w:t>Das 08:00 h as 12:00 h</w:t>
            </w:r>
          </w:p>
          <w:p w:rsidR="00000000" w:rsidRDefault="00C91D4B">
            <w:pPr>
              <w:autoSpaceDE w:val="0"/>
              <w:spacing w:after="0" w:line="240" w:lineRule="auto"/>
              <w:jc w:val="center"/>
            </w:pPr>
            <w:r>
              <w:rPr>
                <w:rFonts w:ascii="Times New Roman" w:hAnsi="Times New Roman"/>
                <w:bCs/>
                <w:color w:val="000000"/>
                <w:sz w:val="20"/>
                <w:szCs w:val="20"/>
              </w:rPr>
              <w:t>André Carlos</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napToGrid w:val="0"/>
              <w:spacing w:after="0" w:line="240" w:lineRule="auto"/>
              <w:jc w:val="center"/>
              <w:rPr>
                <w:rFonts w:ascii="Times New Roman" w:hAnsi="Times New Roman"/>
                <w:bCs/>
                <w:color w:val="000000"/>
                <w:sz w:val="20"/>
                <w:szCs w:val="20"/>
                <w:highlight w:val="yellow"/>
              </w:rPr>
            </w:pPr>
          </w:p>
        </w:tc>
      </w:tr>
      <w:tr w:rsidR="00000000">
        <w:trPr>
          <w:jc w:val="center"/>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TÓP. ESP. LP2:</w:t>
            </w:r>
          </w:p>
          <w:p w:rsidR="00000000" w:rsidRDefault="00C91D4B">
            <w:pPr>
              <w:autoSpaceDE w:val="0"/>
              <w:spacing w:after="0" w:line="240" w:lineRule="auto"/>
              <w:jc w:val="center"/>
            </w:pPr>
            <w:r>
              <w:rPr>
                <w:rFonts w:ascii="Times New Roman" w:hAnsi="Times New Roman"/>
                <w:bCs/>
                <w:color w:val="000000"/>
                <w:sz w:val="20"/>
                <w:szCs w:val="20"/>
              </w:rPr>
              <w:t>ÉTICA EM PESQUISA CIENTÍFICA</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szCs w:val="20"/>
              </w:rPr>
              <w:t>Sex</w:t>
            </w:r>
            <w:r>
              <w:rPr>
                <w:rFonts w:ascii="Times New Roman" w:hAnsi="Times New Roman"/>
                <w:bCs/>
                <w:color w:val="000000"/>
                <w:sz w:val="20"/>
                <w:szCs w:val="20"/>
              </w:rPr>
              <w:t>tas-Feiras</w:t>
            </w:r>
          </w:p>
          <w:p w:rsidR="00000000" w:rsidRDefault="00C91D4B">
            <w:pPr>
              <w:autoSpaceDE w:val="0"/>
              <w:spacing w:after="0" w:line="240" w:lineRule="auto"/>
              <w:jc w:val="center"/>
            </w:pPr>
            <w:r>
              <w:rPr>
                <w:rFonts w:ascii="Times New Roman" w:hAnsi="Times New Roman"/>
                <w:bCs/>
                <w:color w:val="000000"/>
                <w:sz w:val="20"/>
                <w:szCs w:val="20"/>
              </w:rPr>
              <w:t>Das 14:00 as 18:00 h</w:t>
            </w:r>
          </w:p>
          <w:p w:rsidR="00000000" w:rsidRDefault="00C91D4B">
            <w:pPr>
              <w:autoSpaceDE w:val="0"/>
              <w:spacing w:after="0" w:line="240" w:lineRule="auto"/>
              <w:jc w:val="center"/>
            </w:pPr>
            <w:r>
              <w:rPr>
                <w:rFonts w:ascii="Times New Roman" w:hAnsi="Times New Roman"/>
                <w:bCs/>
                <w:color w:val="000000"/>
                <w:sz w:val="20"/>
                <w:szCs w:val="20"/>
              </w:rPr>
              <w:t>Ivânia Vera</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napToGrid w:val="0"/>
              <w:spacing w:after="0" w:line="240" w:lineRule="auto"/>
              <w:jc w:val="center"/>
              <w:rPr>
                <w:rFonts w:ascii="Times New Roman" w:hAnsi="Times New Roman"/>
                <w:bCs/>
                <w:color w:val="000000"/>
                <w:sz w:val="20"/>
                <w:szCs w:val="20"/>
                <w:highlight w:val="yellow"/>
              </w:rPr>
            </w:pPr>
          </w:p>
        </w:tc>
      </w:tr>
      <w:tr w:rsidR="00000000">
        <w:trPr>
          <w:jc w:val="center"/>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rPr>
              <w:t>TÓP. ESP. LP2: GESTÃO DA QUALIDADE E SEGURANÇA NAS ORGANIZAÇÕES</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eastAsia="Times New Roman" w:hAnsi="Times New Roman"/>
                <w:color w:val="222222"/>
                <w:sz w:val="20"/>
                <w:lang w:eastAsia="pt-BR"/>
              </w:rPr>
              <w:t xml:space="preserve">Sextas-Feiras: </w:t>
            </w:r>
          </w:p>
          <w:p w:rsidR="00000000" w:rsidRDefault="00C91D4B">
            <w:pPr>
              <w:spacing w:after="0" w:line="240" w:lineRule="auto"/>
              <w:jc w:val="center"/>
            </w:pPr>
            <w:r>
              <w:rPr>
                <w:rFonts w:ascii="Times New Roman" w:eastAsia="Times New Roman" w:hAnsi="Times New Roman"/>
                <w:color w:val="222222"/>
                <w:sz w:val="20"/>
                <w:lang w:eastAsia="pt-BR"/>
              </w:rPr>
              <w:t>Das 18:30 AS 22:30 h</w:t>
            </w:r>
          </w:p>
          <w:p w:rsidR="00000000" w:rsidRDefault="00C91D4B">
            <w:pPr>
              <w:spacing w:after="0" w:line="240" w:lineRule="auto"/>
              <w:jc w:val="center"/>
            </w:pPr>
            <w:r>
              <w:rPr>
                <w:rFonts w:ascii="Times New Roman" w:eastAsia="Times New Roman" w:hAnsi="Times New Roman"/>
                <w:color w:val="222222"/>
                <w:sz w:val="20"/>
                <w:lang w:eastAsia="pt-BR"/>
              </w:rPr>
              <w:t>Geraldo e Adriana</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napToGrid w:val="0"/>
              <w:spacing w:after="0" w:line="240" w:lineRule="auto"/>
              <w:jc w:val="center"/>
              <w:rPr>
                <w:rFonts w:ascii="Times New Roman" w:eastAsia="Times New Roman" w:hAnsi="Times New Roman"/>
                <w:bCs/>
                <w:color w:val="000000"/>
                <w:sz w:val="20"/>
                <w:szCs w:val="20"/>
                <w:lang w:eastAsia="pt-BR"/>
              </w:rPr>
            </w:pPr>
          </w:p>
        </w:tc>
      </w:tr>
      <w:tr w:rsidR="00000000">
        <w:trPr>
          <w:jc w:val="center"/>
        </w:trPr>
        <w:tc>
          <w:tcPr>
            <w:tcW w:w="3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pacing w:after="0" w:line="240" w:lineRule="auto"/>
              <w:jc w:val="center"/>
            </w:pPr>
            <w:r>
              <w:rPr>
                <w:rFonts w:ascii="Times New Roman" w:hAnsi="Times New Roman"/>
                <w:bCs/>
                <w:color w:val="000000"/>
                <w:sz w:val="20"/>
              </w:rPr>
              <w:t xml:space="preserve">TOP. ESP. LP2: </w:t>
            </w:r>
          </w:p>
          <w:p w:rsidR="00000000" w:rsidRDefault="00C91D4B">
            <w:pPr>
              <w:autoSpaceDE w:val="0"/>
              <w:spacing w:after="0" w:line="240" w:lineRule="auto"/>
              <w:jc w:val="center"/>
            </w:pPr>
            <w:r>
              <w:rPr>
                <w:rFonts w:ascii="Times New Roman" w:hAnsi="Times New Roman"/>
                <w:bCs/>
                <w:color w:val="000000"/>
                <w:sz w:val="20"/>
              </w:rPr>
              <w:t>PRÁTICA BASEADA EM EVIDÊNCIAS: POSSIBILIDADES EM REVISÃO SISTEMÁTICA</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eastAsia="Times New Roman" w:hAnsi="Times New Roman"/>
                <w:color w:val="222222"/>
                <w:sz w:val="20"/>
                <w:lang w:eastAsia="pt-BR"/>
              </w:rPr>
              <w:t>Segu</w:t>
            </w:r>
            <w:r>
              <w:rPr>
                <w:rFonts w:ascii="Times New Roman" w:eastAsia="Times New Roman" w:hAnsi="Times New Roman"/>
                <w:color w:val="222222"/>
                <w:sz w:val="20"/>
                <w:lang w:eastAsia="pt-BR"/>
              </w:rPr>
              <w:t>ndas-Feiras</w:t>
            </w:r>
          </w:p>
          <w:p w:rsidR="00000000" w:rsidRDefault="00C91D4B">
            <w:pPr>
              <w:spacing w:after="0" w:line="240" w:lineRule="auto"/>
              <w:jc w:val="center"/>
            </w:pPr>
            <w:r>
              <w:rPr>
                <w:rFonts w:ascii="Times New Roman" w:eastAsia="Times New Roman" w:hAnsi="Times New Roman"/>
                <w:color w:val="222222"/>
                <w:sz w:val="20"/>
                <w:lang w:eastAsia="pt-BR"/>
              </w:rPr>
              <w:t>Das 19:00 as 23:00 h</w:t>
            </w:r>
          </w:p>
          <w:p w:rsidR="00000000" w:rsidRDefault="00C91D4B">
            <w:pPr>
              <w:spacing w:after="0" w:line="240" w:lineRule="auto"/>
              <w:jc w:val="center"/>
            </w:pPr>
            <w:r>
              <w:rPr>
                <w:rFonts w:ascii="Times New Roman" w:eastAsia="Times New Roman" w:hAnsi="Times New Roman"/>
                <w:color w:val="222222"/>
                <w:sz w:val="20"/>
                <w:lang w:eastAsia="pt-BR"/>
              </w:rPr>
              <w:t>Renata Evangelista e Alexandre Bueno</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autoSpaceDE w:val="0"/>
              <w:snapToGrid w:val="0"/>
              <w:spacing w:after="0" w:line="240" w:lineRule="auto"/>
              <w:jc w:val="center"/>
              <w:rPr>
                <w:rFonts w:ascii="Times New Roman" w:eastAsia="Times New Roman" w:hAnsi="Times New Roman"/>
                <w:bCs/>
                <w:color w:val="000000"/>
                <w:sz w:val="20"/>
                <w:szCs w:val="20"/>
                <w:lang w:eastAsia="pt-BR"/>
              </w:rPr>
            </w:pPr>
          </w:p>
        </w:tc>
      </w:tr>
    </w:tbl>
    <w:p w:rsidR="00000000" w:rsidRDefault="00C91D4B">
      <w:pPr>
        <w:autoSpaceDE w:val="0"/>
        <w:spacing w:after="0" w:line="240" w:lineRule="auto"/>
        <w:rPr>
          <w:rFonts w:ascii="Times New Roman" w:hAnsi="Times New Roman"/>
          <w:sz w:val="20"/>
          <w:szCs w:val="16"/>
        </w:rPr>
      </w:pPr>
    </w:p>
    <w:p w:rsidR="00000000" w:rsidRDefault="00C91D4B">
      <w:pPr>
        <w:autoSpaceDE w:val="0"/>
        <w:spacing w:after="0" w:line="240" w:lineRule="auto"/>
      </w:pPr>
      <w:r>
        <w:rPr>
          <w:rFonts w:ascii="Times New Roman" w:hAnsi="Times New Roman"/>
          <w:sz w:val="20"/>
          <w:szCs w:val="16"/>
        </w:rPr>
        <w:t>Declaro que estou de acordo com todas as normas constantes na CHAMADA PÚBLICA Nº 01/2021 UFG/RC/PPGGO.</w:t>
      </w:r>
    </w:p>
    <w:p w:rsidR="00000000" w:rsidRDefault="00C91D4B">
      <w:pPr>
        <w:autoSpaceDE w:val="0"/>
        <w:spacing w:after="0" w:line="240" w:lineRule="auto"/>
        <w:rPr>
          <w:rFonts w:ascii="TimesNewRomanPSMT" w:eastAsia="TimesNewRomanPSMT" w:hAnsi="TimesNewRomanPSMT" w:cs="TimesNewRomanPSMT"/>
          <w:sz w:val="16"/>
          <w:szCs w:val="16"/>
        </w:rPr>
      </w:pPr>
    </w:p>
    <w:p w:rsidR="00000000" w:rsidRDefault="00C91D4B">
      <w:pPr>
        <w:autoSpaceDE w:val="0"/>
        <w:spacing w:after="0" w:line="240" w:lineRule="auto"/>
        <w:jc w:val="right"/>
      </w:pPr>
      <w:r>
        <w:rPr>
          <w:rFonts w:ascii="TimesNewRomanPSMT" w:eastAsia="TimesNewRomanPSMT" w:hAnsi="TimesNewRomanPSMT" w:cs="TimesNewRomanPSMT"/>
          <w:sz w:val="16"/>
          <w:szCs w:val="16"/>
        </w:rPr>
        <w:t>Catal</w:t>
      </w:r>
      <w:r>
        <w:rPr>
          <w:rFonts w:ascii="TimesNewRomanPSMT" w:eastAsia="Times New Roman" w:hAnsi="TimesNewRomanPSMT" w:cs="TimesNewRomanPSMT" w:hint="eastAsia"/>
          <w:sz w:val="16"/>
          <w:szCs w:val="16"/>
        </w:rPr>
        <w:t>ã</w:t>
      </w:r>
      <w:r>
        <w:rPr>
          <w:rFonts w:ascii="TimesNewRomanPSMT" w:eastAsia="TimesNewRomanPSMT" w:hAnsi="TimesNewRomanPSMT" w:cs="TimesNewRomanPSMT"/>
          <w:sz w:val="16"/>
          <w:szCs w:val="16"/>
        </w:rPr>
        <w:t>o - GO, ___ de _________________ de 20__.</w:t>
      </w:r>
    </w:p>
    <w:p w:rsidR="00000000" w:rsidRDefault="00C91D4B">
      <w:pPr>
        <w:autoSpaceDE w:val="0"/>
        <w:spacing w:after="0" w:line="240" w:lineRule="auto"/>
        <w:rPr>
          <w:rFonts w:ascii="TimesNewRomanPSMT" w:eastAsia="TimesNewRomanPSMT" w:hAnsi="TimesNewRomanPSMT" w:cs="TimesNewRomanPSMT"/>
          <w:sz w:val="16"/>
          <w:szCs w:val="16"/>
        </w:rPr>
      </w:pPr>
    </w:p>
    <w:p w:rsidR="00000000" w:rsidRDefault="00C91D4B">
      <w:pPr>
        <w:autoSpaceDE w:val="0"/>
        <w:spacing w:after="0" w:line="240" w:lineRule="auto"/>
        <w:rPr>
          <w:rFonts w:ascii="TimesNewRomanPSMT" w:eastAsia="TimesNewRomanPSMT" w:hAnsi="TimesNewRomanPSMT" w:cs="TimesNewRomanPSMT"/>
          <w:sz w:val="16"/>
          <w:szCs w:val="16"/>
        </w:rPr>
      </w:pPr>
    </w:p>
    <w:p w:rsidR="00000000" w:rsidRDefault="00C91D4B">
      <w:pPr>
        <w:autoSpaceDE w:val="0"/>
        <w:spacing w:after="0" w:line="240" w:lineRule="auto"/>
        <w:jc w:val="center"/>
      </w:pPr>
      <w:r>
        <w:rPr>
          <w:rFonts w:ascii="TimesNewRomanPSMT" w:eastAsia="TimesNewRomanPSMT" w:hAnsi="TimesNewRomanPSMT" w:cs="TimesNewRomanPSMT"/>
          <w:sz w:val="16"/>
          <w:szCs w:val="16"/>
        </w:rPr>
        <w:t>_____________________________</w:t>
      </w:r>
      <w:r>
        <w:rPr>
          <w:rFonts w:ascii="TimesNewRomanPSMT" w:eastAsia="TimesNewRomanPSMT" w:hAnsi="TimesNewRomanPSMT" w:cs="TimesNewRomanPSMT"/>
          <w:sz w:val="16"/>
          <w:szCs w:val="16"/>
        </w:rPr>
        <w:t>__</w:t>
      </w:r>
    </w:p>
    <w:p w:rsidR="00000000" w:rsidRDefault="00C91D4B">
      <w:pPr>
        <w:autoSpaceDE w:val="0"/>
        <w:spacing w:after="0" w:line="240" w:lineRule="auto"/>
        <w:jc w:val="center"/>
      </w:pPr>
      <w:r>
        <w:rPr>
          <w:rFonts w:ascii="TimesNewRomanPSMT" w:eastAsia="TimesNewRomanPSMT" w:hAnsi="TimesNewRomanPSMT" w:cs="TimesNewRomanPSMT"/>
          <w:sz w:val="16"/>
          <w:szCs w:val="16"/>
        </w:rPr>
        <w:t>Assinatura do candidato</w:t>
      </w:r>
    </w:p>
    <w:p w:rsidR="00000000" w:rsidRDefault="00C91D4B">
      <w:pPr>
        <w:spacing w:after="0" w:line="240" w:lineRule="auto"/>
        <w:jc w:val="center"/>
        <w:rPr>
          <w:rFonts w:ascii="Times New Roman" w:eastAsia="TimesNewRomanPSMT" w:hAnsi="Times New Roman"/>
          <w:b/>
          <w:sz w:val="24"/>
          <w:szCs w:val="24"/>
        </w:rPr>
      </w:pPr>
    </w:p>
    <w:p w:rsidR="00000000" w:rsidRDefault="00C91D4B">
      <w:pPr>
        <w:spacing w:after="0" w:line="240" w:lineRule="auto"/>
        <w:jc w:val="center"/>
        <w:rPr>
          <w:rFonts w:ascii="Times New Roman" w:eastAsia="TimesNewRomanPSMT" w:hAnsi="Times New Roman"/>
          <w:b/>
          <w:sz w:val="24"/>
          <w:szCs w:val="24"/>
        </w:rPr>
      </w:pPr>
    </w:p>
    <w:p w:rsidR="00000000" w:rsidRDefault="00C91D4B">
      <w:pPr>
        <w:autoSpaceDE w:val="0"/>
        <w:spacing w:after="0" w:line="240" w:lineRule="auto"/>
        <w:jc w:val="center"/>
      </w:pPr>
      <w:r>
        <w:rPr>
          <w:rFonts w:cs="Calibri"/>
          <w:b/>
          <w:bCs/>
          <w:color w:val="FF0000"/>
          <w:sz w:val="18"/>
          <w:szCs w:val="20"/>
        </w:rPr>
        <w:t>Senhor (a) Candidato (a):</w:t>
      </w:r>
    </w:p>
    <w:p w:rsidR="00000000" w:rsidRDefault="00C91D4B">
      <w:pPr>
        <w:jc w:val="center"/>
      </w:pPr>
      <w:r>
        <w:rPr>
          <w:rFonts w:cs="Calibri"/>
          <w:color w:val="FF0000"/>
          <w:sz w:val="18"/>
          <w:szCs w:val="20"/>
        </w:rPr>
        <w:t>Favor digitalizar este formulário salvando-o no formato .PDF antes de enviá-lo.</w:t>
      </w:r>
    </w:p>
    <w:p w:rsidR="00000000" w:rsidRDefault="00C91D4B">
      <w:pPr>
        <w:pageBreakBefore/>
        <w:spacing w:after="0" w:line="240" w:lineRule="auto"/>
        <w:jc w:val="center"/>
        <w:rPr>
          <w:rFonts w:ascii="Times New Roman" w:hAnsi="Times New Roman"/>
          <w:b/>
          <w:color w:val="FF0000"/>
          <w:sz w:val="32"/>
          <w:szCs w:val="24"/>
        </w:rPr>
      </w:pPr>
    </w:p>
    <w:p w:rsidR="00000000" w:rsidRDefault="00C91D4B">
      <w:pPr>
        <w:jc w:val="center"/>
      </w:pPr>
      <w:r>
        <w:rPr>
          <w:rFonts w:ascii="Times New Roman" w:hAnsi="Times New Roman"/>
          <w:b/>
          <w:sz w:val="24"/>
          <w:szCs w:val="24"/>
        </w:rPr>
        <w:t>ANEXO II</w:t>
      </w:r>
    </w:p>
    <w:p w:rsidR="00000000" w:rsidRDefault="00C91D4B">
      <w:pPr>
        <w:jc w:val="center"/>
      </w:pPr>
      <w:r>
        <w:rPr>
          <w:rFonts w:ascii="Times New Roman" w:hAnsi="Times New Roman"/>
          <w:b/>
          <w:sz w:val="24"/>
          <w:szCs w:val="24"/>
        </w:rPr>
        <w:t>TERMO DE AUTODECLARAÇÃO ÉTNICO-RACIAL</w:t>
      </w:r>
    </w:p>
    <w:p w:rsidR="00000000" w:rsidRDefault="00C91D4B">
      <w:pPr>
        <w:jc w:val="center"/>
        <w:rPr>
          <w:rFonts w:ascii="Times New Roman" w:hAnsi="Times New Roman"/>
          <w:b/>
          <w:sz w:val="24"/>
          <w:szCs w:val="24"/>
        </w:rPr>
      </w:pPr>
    </w:p>
    <w:p w:rsidR="00000000" w:rsidRDefault="00C91D4B">
      <w:pPr>
        <w:spacing w:after="0" w:line="240" w:lineRule="auto"/>
        <w:jc w:val="both"/>
      </w:pPr>
      <w:r>
        <w:rPr>
          <w:rFonts w:ascii="Times New Roman" w:hAnsi="Times New Roman"/>
          <w:sz w:val="24"/>
          <w:szCs w:val="28"/>
        </w:rPr>
        <w:t xml:space="preserve">Eu, </w:t>
      </w:r>
      <w:r>
        <w:rPr>
          <w:rFonts w:ascii="Times New Roman" w:hAnsi="Times New Roman"/>
          <w:b/>
          <w:sz w:val="24"/>
          <w:szCs w:val="28"/>
        </w:rPr>
        <w:t>_________________________________________</w:t>
      </w:r>
      <w:r>
        <w:rPr>
          <w:rFonts w:ascii="Times New Roman" w:hAnsi="Times New Roman"/>
          <w:sz w:val="24"/>
          <w:szCs w:val="28"/>
        </w:rPr>
        <w:t xml:space="preserve">, CPF </w:t>
      </w:r>
      <w:r>
        <w:rPr>
          <w:rFonts w:ascii="Times New Roman" w:hAnsi="Times New Roman"/>
          <w:b/>
          <w:sz w:val="24"/>
          <w:szCs w:val="28"/>
        </w:rPr>
        <w:t>____________________</w:t>
      </w:r>
      <w:r>
        <w:rPr>
          <w:rFonts w:ascii="Times New Roman" w:hAnsi="Times New Roman"/>
          <w:sz w:val="24"/>
          <w:szCs w:val="28"/>
        </w:rPr>
        <w:t>,</w:t>
      </w:r>
      <w:r>
        <w:rPr>
          <w:rFonts w:ascii="Times New Roman" w:hAnsi="Times New Roman"/>
          <w:sz w:val="24"/>
          <w:szCs w:val="28"/>
        </w:rPr>
        <w:t xml:space="preserve"> portador do documento de identidade ____________________, declaro, para o fim específico de atender à documentação exigida pela Resolução CONSUNI 07/2015 e aderir ao Edital do Processo Seletivo do Programa de Pós-Graduação </w:t>
      </w:r>
      <w:r>
        <w:rPr>
          <w:rFonts w:ascii="Times New Roman" w:hAnsi="Times New Roman"/>
          <w:i/>
          <w:sz w:val="24"/>
          <w:szCs w:val="28"/>
        </w:rPr>
        <w:t xml:space="preserve">Stricto Sensu </w:t>
      </w:r>
      <w:r>
        <w:rPr>
          <w:rFonts w:ascii="Times New Roman" w:hAnsi="Times New Roman"/>
          <w:sz w:val="24"/>
          <w:szCs w:val="28"/>
        </w:rPr>
        <w:t xml:space="preserve">em </w:t>
      </w:r>
      <w:r>
        <w:rPr>
          <w:rFonts w:ascii="Times New Roman" w:hAnsi="Times New Roman"/>
          <w:b/>
          <w:sz w:val="24"/>
          <w:szCs w:val="28"/>
        </w:rPr>
        <w:t>GESTÃO ORGANIZA</w:t>
      </w:r>
      <w:r>
        <w:rPr>
          <w:rFonts w:ascii="Times New Roman" w:hAnsi="Times New Roman"/>
          <w:b/>
          <w:sz w:val="24"/>
          <w:szCs w:val="28"/>
        </w:rPr>
        <w:t>CIONAL</w:t>
      </w:r>
      <w:r>
        <w:rPr>
          <w:rFonts w:ascii="Times New Roman" w:hAnsi="Times New Roman"/>
          <w:sz w:val="24"/>
          <w:szCs w:val="28"/>
        </w:rPr>
        <w:t xml:space="preserve"> da Universidade Federal de Goiás/RC, em nível de/</w:t>
      </w:r>
      <w:r>
        <w:rPr>
          <w:rFonts w:ascii="Times New Roman" w:hAnsi="Times New Roman"/>
          <w:b/>
          <w:sz w:val="24"/>
          <w:szCs w:val="28"/>
        </w:rPr>
        <w:t>MESTRADO PROFISSIONAL</w:t>
      </w:r>
      <w:r>
        <w:rPr>
          <w:rFonts w:ascii="Times New Roman" w:hAnsi="Times New Roman"/>
          <w:sz w:val="24"/>
          <w:szCs w:val="28"/>
        </w:rPr>
        <w:t xml:space="preserve"> me autodeclaro:</w:t>
      </w:r>
    </w:p>
    <w:p w:rsidR="00000000" w:rsidRDefault="00C91D4B">
      <w:pPr>
        <w:spacing w:after="0" w:line="240" w:lineRule="auto"/>
        <w:jc w:val="both"/>
      </w:pPr>
      <w:r>
        <w:rPr>
          <w:rFonts w:ascii="Times New Roman" w:hAnsi="Times New Roman"/>
          <w:sz w:val="24"/>
          <w:szCs w:val="28"/>
        </w:rPr>
        <w:t>(  ) preto</w:t>
      </w:r>
    </w:p>
    <w:p w:rsidR="00000000" w:rsidRDefault="00C91D4B">
      <w:pPr>
        <w:spacing w:after="0" w:line="240" w:lineRule="auto"/>
        <w:jc w:val="both"/>
      </w:pPr>
      <w:r>
        <w:rPr>
          <w:rFonts w:ascii="Times New Roman" w:hAnsi="Times New Roman"/>
          <w:sz w:val="24"/>
          <w:szCs w:val="28"/>
        </w:rPr>
        <w:t>(  ) pardo</w:t>
      </w:r>
    </w:p>
    <w:p w:rsidR="00000000" w:rsidRDefault="00C91D4B">
      <w:pPr>
        <w:spacing w:after="0" w:line="240" w:lineRule="auto"/>
        <w:jc w:val="both"/>
      </w:pPr>
      <w:r>
        <w:rPr>
          <w:rFonts w:ascii="Times New Roman" w:hAnsi="Times New Roman"/>
          <w:sz w:val="24"/>
          <w:szCs w:val="28"/>
        </w:rPr>
        <w:t xml:space="preserve">(  ) indígena </w:t>
      </w:r>
    </w:p>
    <w:p w:rsidR="00000000" w:rsidRDefault="00C91D4B">
      <w:pPr>
        <w:spacing w:after="0" w:line="240" w:lineRule="auto"/>
        <w:jc w:val="both"/>
      </w:pPr>
      <w:r>
        <w:rPr>
          <w:rFonts w:ascii="Times New Roman" w:hAnsi="Times New Roman"/>
          <w:sz w:val="24"/>
          <w:szCs w:val="28"/>
        </w:rPr>
        <w:t>Declaro, também, estar ciente de que a prestação de informação falsa, apurada posteriormente ao ingresso no Programa, em proc</w:t>
      </w:r>
      <w:r>
        <w:rPr>
          <w:rFonts w:ascii="Times New Roman" w:hAnsi="Times New Roman"/>
          <w:sz w:val="24"/>
          <w:szCs w:val="28"/>
        </w:rPr>
        <w:t>edimento que me assegure o contraditório e ampla defesa, ensejará o cancelamento de minha matrícula na Universidade Federal de Goiás, sem prejuízo das sanções penais eventualmente cabíveis.</w:t>
      </w:r>
    </w:p>
    <w:p w:rsidR="00000000" w:rsidRDefault="00C91D4B">
      <w:pPr>
        <w:spacing w:after="0" w:line="240" w:lineRule="auto"/>
        <w:jc w:val="both"/>
        <w:rPr>
          <w:rFonts w:ascii="Times New Roman" w:hAnsi="Times New Roman"/>
          <w:sz w:val="24"/>
          <w:szCs w:val="28"/>
        </w:rPr>
      </w:pPr>
    </w:p>
    <w:p w:rsidR="00000000" w:rsidRDefault="00C91D4B">
      <w:pPr>
        <w:spacing w:after="0" w:line="240" w:lineRule="auto"/>
        <w:jc w:val="center"/>
      </w:pPr>
      <w:r>
        <w:rPr>
          <w:rFonts w:ascii="Times New Roman" w:hAnsi="Times New Roman"/>
          <w:sz w:val="24"/>
          <w:szCs w:val="28"/>
        </w:rPr>
        <w:t>________________, ____ de ______________ de ______.</w:t>
      </w:r>
    </w:p>
    <w:p w:rsidR="00000000" w:rsidRDefault="00C91D4B">
      <w:pPr>
        <w:spacing w:after="0" w:line="240" w:lineRule="auto"/>
        <w:rPr>
          <w:rFonts w:ascii="Times New Roman" w:hAnsi="Times New Roman"/>
          <w:sz w:val="28"/>
          <w:szCs w:val="28"/>
        </w:rPr>
      </w:pPr>
    </w:p>
    <w:p w:rsidR="00000000" w:rsidRDefault="00C91D4B">
      <w:pPr>
        <w:jc w:val="center"/>
      </w:pPr>
      <w:r>
        <w:rPr>
          <w:rFonts w:ascii="Times New Roman" w:hAnsi="Times New Roman"/>
          <w:sz w:val="28"/>
          <w:szCs w:val="28"/>
        </w:rPr>
        <w:t>____________</w:t>
      </w:r>
      <w:r>
        <w:rPr>
          <w:rFonts w:ascii="Times New Roman" w:hAnsi="Times New Roman"/>
          <w:sz w:val="28"/>
          <w:szCs w:val="28"/>
        </w:rPr>
        <w:t>_________________________</w:t>
      </w:r>
    </w:p>
    <w:p w:rsidR="00000000" w:rsidRDefault="00C91D4B">
      <w:pPr>
        <w:jc w:val="center"/>
      </w:pPr>
      <w:r>
        <w:rPr>
          <w:rFonts w:ascii="Times New Roman" w:hAnsi="Times New Roman"/>
          <w:sz w:val="28"/>
          <w:szCs w:val="28"/>
        </w:rPr>
        <w:t>Assinatura do Candidato</w:t>
      </w:r>
    </w:p>
    <w:p w:rsidR="00000000" w:rsidRDefault="00C91D4B">
      <w:pPr>
        <w:jc w:val="both"/>
        <w:rPr>
          <w:rFonts w:ascii="Times New Roman" w:hAnsi="Times New Roman"/>
          <w:sz w:val="28"/>
          <w:szCs w:val="28"/>
        </w:rPr>
      </w:pPr>
    </w:p>
    <w:p w:rsidR="00000000" w:rsidRDefault="00C91D4B">
      <w:pPr>
        <w:jc w:val="center"/>
      </w:pPr>
      <w:r>
        <w:rPr>
          <w:rFonts w:ascii="Times New Roman" w:hAnsi="Times New Roman"/>
        </w:rPr>
        <w:t>NOTAS:</w:t>
      </w:r>
    </w:p>
    <w:p w:rsidR="00000000" w:rsidRDefault="00C91D4B">
      <w:pPr>
        <w:jc w:val="both"/>
      </w:pPr>
      <w:r>
        <w:rPr>
          <w:rFonts w:ascii="Times New Roman" w:hAnsi="Times New Roman"/>
          <w:color w:val="000000"/>
        </w:rPr>
        <w:t xml:space="preserve">1- Para atender ao disposto no parágrafo único do Art. 2º da Resolução CONSUNI Nº 7, de 24 de abril de 2015, no caso de indígena, deve ser apresentado, no ato da matrícula no curso, </w:t>
      </w:r>
      <w:r>
        <w:rPr>
          <w:rFonts w:ascii="Times New Roman" w:hAnsi="Times New Roman"/>
          <w:iCs/>
          <w:color w:val="000000"/>
          <w:shd w:val="clear" w:color="auto" w:fill="FFFFFF"/>
        </w:rPr>
        <w:t>cópia do registr</w:t>
      </w:r>
      <w:r>
        <w:rPr>
          <w:rFonts w:ascii="Times New Roman" w:hAnsi="Times New Roman"/>
          <w:iCs/>
          <w:color w:val="000000"/>
          <w:shd w:val="clear" w:color="auto" w:fill="FFFFFF"/>
        </w:rPr>
        <w:t>o administrativo de nascimento e óbito de indígenas (RANI)</w:t>
      </w:r>
      <w:r>
        <w:rPr>
          <w:rStyle w:val="apple-converted-space"/>
          <w:rFonts w:ascii="Times New Roman" w:hAnsi="Times New Roman"/>
          <w:i/>
          <w:iCs/>
          <w:color w:val="000000"/>
          <w:shd w:val="clear" w:color="auto" w:fill="FFFFFF"/>
        </w:rPr>
        <w:t xml:space="preserve"> </w:t>
      </w:r>
      <w:r>
        <w:rPr>
          <w:rFonts w:ascii="Times New Roman" w:hAnsi="Times New Roman"/>
          <w:b/>
          <w:color w:val="000000"/>
        </w:rPr>
        <w:t>OU</w:t>
      </w:r>
      <w:r>
        <w:rPr>
          <w:rFonts w:ascii="Times New Roman" w:hAnsi="Times New Roman"/>
          <w:color w:val="000000"/>
        </w:rPr>
        <w:t xml:space="preserve"> declaração de pertencimento emitida pelo grupo indígena assinada por liderança local.</w:t>
      </w:r>
    </w:p>
    <w:p w:rsidR="00000000" w:rsidRDefault="00C91D4B">
      <w:pPr>
        <w:jc w:val="both"/>
      </w:pPr>
      <w:r>
        <w:rPr>
          <w:rFonts w:ascii="Times New Roman" w:hAnsi="Times New Roman"/>
          <w:color w:val="000000"/>
          <w:shd w:val="clear" w:color="auto" w:fill="FFFFFF"/>
        </w:rPr>
        <w:t>2- O (a) candidato (a) que preencher e assinar o presente termo de autodeclaração, uma vez aprovado(a), pode</w:t>
      </w:r>
      <w:r>
        <w:rPr>
          <w:rFonts w:ascii="Times New Roman" w:hAnsi="Times New Roman"/>
          <w:color w:val="000000"/>
          <w:shd w:val="clear" w:color="auto" w:fill="FFFFFF"/>
        </w:rPr>
        <w:t xml:space="preserve">rá ser convocado(a) para a verificação, a ser realizada pela Comissão de Heteroidentificação da UFG (conforme Portaria do Reitor/UFG n.º 1049, de 25 de fevereiro de 2019), instituída para este fim por Portarias do Reitor/UFG, n.º 1084 e n.º 1086, de 28 de </w:t>
      </w:r>
      <w:r>
        <w:rPr>
          <w:rFonts w:ascii="Times New Roman" w:hAnsi="Times New Roman"/>
          <w:color w:val="000000"/>
          <w:shd w:val="clear" w:color="auto" w:fill="FFFFFF"/>
        </w:rPr>
        <w:t>fevereiro de 2018.</w:t>
      </w:r>
    </w:p>
    <w:p w:rsidR="00000000" w:rsidRDefault="00C91D4B">
      <w:pPr>
        <w:autoSpaceDE w:val="0"/>
        <w:spacing w:after="0" w:line="240" w:lineRule="auto"/>
        <w:jc w:val="center"/>
        <w:rPr>
          <w:rFonts w:ascii="Times New Roman" w:hAnsi="Times New Roman"/>
          <w:b/>
          <w:bCs/>
          <w:color w:val="000000"/>
          <w:sz w:val="18"/>
          <w:szCs w:val="18"/>
        </w:rPr>
      </w:pPr>
    </w:p>
    <w:p w:rsidR="00000000" w:rsidRDefault="00C91D4B">
      <w:pPr>
        <w:autoSpaceDE w:val="0"/>
        <w:spacing w:after="0" w:line="240" w:lineRule="auto"/>
        <w:jc w:val="center"/>
        <w:rPr>
          <w:rFonts w:ascii="Times New Roman" w:hAnsi="Times New Roman"/>
          <w:b/>
          <w:bCs/>
          <w:color w:val="000000"/>
          <w:sz w:val="18"/>
          <w:szCs w:val="18"/>
        </w:rPr>
      </w:pPr>
    </w:p>
    <w:p w:rsidR="00000000" w:rsidRDefault="00C91D4B">
      <w:pPr>
        <w:autoSpaceDE w:val="0"/>
        <w:spacing w:after="0" w:line="240" w:lineRule="auto"/>
        <w:rPr>
          <w:rFonts w:ascii="Times New Roman" w:hAnsi="Times New Roman"/>
          <w:b/>
          <w:bCs/>
          <w:sz w:val="20"/>
          <w:szCs w:val="20"/>
        </w:rPr>
      </w:pPr>
    </w:p>
    <w:p w:rsidR="00000000" w:rsidRDefault="00C91D4B">
      <w:pPr>
        <w:autoSpaceDE w:val="0"/>
        <w:spacing w:after="0" w:line="240" w:lineRule="auto"/>
        <w:jc w:val="center"/>
      </w:pPr>
      <w:r>
        <w:rPr>
          <w:rFonts w:cs="Calibri"/>
          <w:b/>
          <w:bCs/>
          <w:color w:val="FF0000"/>
          <w:sz w:val="20"/>
          <w:szCs w:val="20"/>
        </w:rPr>
        <w:t>Senhor (a) Candidato (a):</w:t>
      </w:r>
    </w:p>
    <w:p w:rsidR="00000000" w:rsidRDefault="00C91D4B">
      <w:pPr>
        <w:spacing w:after="0" w:line="240" w:lineRule="auto"/>
        <w:jc w:val="center"/>
      </w:pPr>
      <w:r>
        <w:rPr>
          <w:rFonts w:cs="Calibri"/>
          <w:color w:val="FF0000"/>
          <w:sz w:val="20"/>
          <w:szCs w:val="20"/>
        </w:rPr>
        <w:t>Favor digitalizar este formulário salvando-o no formato .PDF antes de enviá-lo.</w:t>
      </w:r>
    </w:p>
    <w:p w:rsidR="00000000" w:rsidRDefault="00C91D4B">
      <w:pPr>
        <w:autoSpaceDE w:val="0"/>
        <w:spacing w:after="0" w:line="240" w:lineRule="auto"/>
        <w:jc w:val="center"/>
      </w:pPr>
      <w:r>
        <w:rPr>
          <w:rFonts w:cs="Calibri"/>
          <w:bCs/>
          <w:color w:val="FF0000"/>
          <w:sz w:val="20"/>
          <w:szCs w:val="20"/>
        </w:rPr>
        <w:t>Preencher todos os campos deste anexo “apagando” as linhas e digitando as informações solicitadas</w:t>
      </w:r>
    </w:p>
    <w:p w:rsidR="00000000" w:rsidRDefault="00C91D4B">
      <w:pPr>
        <w:autoSpaceDE w:val="0"/>
        <w:spacing w:after="0" w:line="240" w:lineRule="auto"/>
        <w:jc w:val="center"/>
      </w:pPr>
      <w:r>
        <w:rPr>
          <w:rFonts w:cs="Calibri"/>
          <w:color w:val="FF0000"/>
          <w:sz w:val="20"/>
          <w:szCs w:val="20"/>
        </w:rPr>
        <w:t>Caso tenha dificuldades em sep</w:t>
      </w:r>
      <w:r>
        <w:rPr>
          <w:rFonts w:cs="Calibri"/>
          <w:color w:val="FF0000"/>
          <w:sz w:val="20"/>
          <w:szCs w:val="20"/>
        </w:rPr>
        <w:t xml:space="preserve">arar este anexo do edital, o mesmo está disponível no item </w:t>
      </w:r>
      <w:r>
        <w:rPr>
          <w:rFonts w:cs="Calibri"/>
          <w:b/>
          <w:i/>
          <w:color w:val="FF0000"/>
          <w:sz w:val="20"/>
          <w:szCs w:val="20"/>
        </w:rPr>
        <w:t>Formulários</w:t>
      </w:r>
      <w:r>
        <w:rPr>
          <w:rFonts w:cs="Calibri"/>
          <w:color w:val="FF0000"/>
          <w:sz w:val="20"/>
          <w:szCs w:val="20"/>
        </w:rPr>
        <w:t xml:space="preserve"> em: </w:t>
      </w:r>
      <w:hyperlink r:id="rId14" w:history="1">
        <w:r>
          <w:rPr>
            <w:rStyle w:val="Hyperlink"/>
            <w:rFonts w:cs="Calibri"/>
            <w:b/>
            <w:color w:val="FF0000"/>
            <w:sz w:val="20"/>
            <w:szCs w:val="20"/>
          </w:rPr>
          <w:t>http://ppggo.catalao.ufg.br</w:t>
        </w:r>
      </w:hyperlink>
      <w:r>
        <w:rPr>
          <w:rFonts w:cs="Calibri"/>
          <w:b/>
          <w:color w:val="FF0000"/>
          <w:sz w:val="20"/>
          <w:szCs w:val="20"/>
        </w:rPr>
        <w:t xml:space="preserve"> </w:t>
      </w:r>
      <w:r>
        <w:rPr>
          <w:rFonts w:cs="Calibri"/>
          <w:color w:val="FF0000"/>
          <w:sz w:val="20"/>
          <w:szCs w:val="20"/>
        </w:rPr>
        <w:t xml:space="preserve">ou </w:t>
      </w:r>
      <w:hyperlink r:id="rId15" w:history="1">
        <w:r>
          <w:rPr>
            <w:rStyle w:val="Hyperlink"/>
            <w:rFonts w:cs="Calibri"/>
            <w:b/>
            <w:color w:val="FF0000"/>
            <w:sz w:val="20"/>
            <w:szCs w:val="20"/>
          </w:rPr>
          <w:t>http://ppggo.sistemasph.com.br</w:t>
        </w:r>
      </w:hyperlink>
      <w:r>
        <w:rPr>
          <w:rFonts w:cs="Calibri"/>
          <w:b/>
          <w:color w:val="FF0000"/>
          <w:sz w:val="20"/>
          <w:szCs w:val="20"/>
        </w:rPr>
        <w:t xml:space="preserve"> )</w:t>
      </w:r>
    </w:p>
    <w:p w:rsidR="00000000" w:rsidRDefault="00C91D4B">
      <w:pPr>
        <w:jc w:val="center"/>
        <w:rPr>
          <w:rFonts w:cs="Calibri"/>
          <w:bCs/>
          <w:color w:val="FF0000"/>
          <w:sz w:val="18"/>
          <w:szCs w:val="20"/>
        </w:rPr>
      </w:pPr>
    </w:p>
    <w:p w:rsidR="00000000" w:rsidRDefault="00C91D4B">
      <w:pPr>
        <w:jc w:val="center"/>
        <w:rPr>
          <w:rFonts w:cs="Calibri"/>
          <w:bCs/>
          <w:color w:val="FF0000"/>
          <w:sz w:val="18"/>
          <w:szCs w:val="20"/>
        </w:rPr>
      </w:pPr>
    </w:p>
    <w:p w:rsidR="00000000" w:rsidRDefault="00C91D4B">
      <w:pPr>
        <w:pageBreakBefore/>
        <w:rPr>
          <w:rFonts w:ascii="Times New Roman" w:hAnsi="Times New Roman"/>
          <w:b/>
          <w:bCs/>
          <w:color w:val="FF0000"/>
          <w:sz w:val="18"/>
          <w:szCs w:val="18"/>
        </w:rPr>
      </w:pPr>
    </w:p>
    <w:p w:rsidR="00000000" w:rsidRDefault="00C91D4B">
      <w:pPr>
        <w:autoSpaceDE w:val="0"/>
        <w:spacing w:after="0" w:line="240" w:lineRule="auto"/>
        <w:jc w:val="center"/>
      </w:pPr>
      <w:r>
        <w:rPr>
          <w:rFonts w:ascii="Times New Roman" w:hAnsi="Times New Roman"/>
          <w:b/>
          <w:bCs/>
          <w:sz w:val="24"/>
          <w:szCs w:val="18"/>
        </w:rPr>
        <w:t>ANEXO III</w:t>
      </w:r>
    </w:p>
    <w:p w:rsidR="00000000" w:rsidRDefault="00C91D4B">
      <w:pPr>
        <w:autoSpaceDE w:val="0"/>
        <w:spacing w:after="0" w:line="240" w:lineRule="auto"/>
        <w:jc w:val="center"/>
      </w:pPr>
      <w:r>
        <w:rPr>
          <w:rFonts w:ascii="Times New Roman" w:hAnsi="Times New Roman"/>
          <w:b/>
          <w:bCs/>
          <w:sz w:val="24"/>
          <w:szCs w:val="18"/>
        </w:rPr>
        <w:t>Pontuação d</w:t>
      </w:r>
      <w:r>
        <w:rPr>
          <w:rFonts w:ascii="Times New Roman" w:hAnsi="Times New Roman"/>
          <w:b/>
          <w:bCs/>
          <w:sz w:val="24"/>
          <w:szCs w:val="18"/>
        </w:rPr>
        <w:t>a Produção Acadêmica e Qualificação/Especialização</w:t>
      </w:r>
    </w:p>
    <w:p w:rsidR="00000000" w:rsidRDefault="00C91D4B">
      <w:pPr>
        <w:autoSpaceDE w:val="0"/>
        <w:spacing w:after="0" w:line="240" w:lineRule="auto"/>
        <w:jc w:val="center"/>
        <w:rPr>
          <w:rFonts w:ascii="Times New Roman" w:hAnsi="Times New Roman"/>
          <w:b/>
          <w:bCs/>
          <w:sz w:val="24"/>
          <w:szCs w:val="18"/>
        </w:rPr>
      </w:pPr>
    </w:p>
    <w:tbl>
      <w:tblPr>
        <w:tblW w:w="0" w:type="auto"/>
        <w:jc w:val="center"/>
        <w:tblLayout w:type="fixed"/>
        <w:tblLook w:val="0000" w:firstRow="0" w:lastRow="0" w:firstColumn="0" w:lastColumn="0" w:noHBand="0" w:noVBand="0"/>
      </w:tblPr>
      <w:tblGrid>
        <w:gridCol w:w="6399"/>
        <w:gridCol w:w="992"/>
        <w:gridCol w:w="993"/>
        <w:gridCol w:w="987"/>
      </w:tblGrid>
      <w:tr w:rsidR="00000000">
        <w:trPr>
          <w:jc w:val="center"/>
        </w:trPr>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napToGrid w:val="0"/>
              <w:spacing w:after="0" w:line="240" w:lineRule="auto"/>
              <w:jc w:val="center"/>
              <w:rPr>
                <w:rFonts w:ascii="Times New Roman" w:hAnsi="Times New Roman"/>
                <w:sz w:val="18"/>
                <w:szCs w:val="16"/>
              </w:rPr>
            </w:pPr>
          </w:p>
          <w:p w:rsidR="00000000" w:rsidRDefault="00C91D4B">
            <w:pPr>
              <w:autoSpaceDE w:val="0"/>
              <w:spacing w:after="0" w:line="240" w:lineRule="auto"/>
              <w:jc w:val="center"/>
            </w:pPr>
            <w:r>
              <w:rPr>
                <w:rFonts w:ascii="Times New Roman" w:hAnsi="Times New Roman"/>
                <w:b/>
                <w:sz w:val="18"/>
                <w:szCs w:val="16"/>
              </w:rPr>
              <w:t>ITEM A SER PONTUADO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hAnsi="Times New Roman"/>
                <w:b/>
                <w:sz w:val="16"/>
                <w:szCs w:val="16"/>
              </w:rPr>
              <w:t>PONTOS POR ITEM</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hAnsi="Times New Roman"/>
                <w:b/>
                <w:sz w:val="16"/>
                <w:szCs w:val="16"/>
              </w:rPr>
              <w:t>QTDE DE ITENS</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hAnsi="Times New Roman"/>
                <w:b/>
                <w:sz w:val="16"/>
                <w:szCs w:val="16"/>
              </w:rPr>
              <w:t>TOTAL POR ITEM</w:t>
            </w:r>
          </w:p>
        </w:tc>
      </w:tr>
      <w:tr w:rsidR="00000000">
        <w:trPr>
          <w:jc w:val="center"/>
        </w:trPr>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Times New Roman" w:hAnsi="Times New Roman"/>
                <w:sz w:val="18"/>
                <w:szCs w:val="16"/>
              </w:rPr>
              <w:t>Autoria de livros especializados; Co-autoria de livros especializados; Autoria de capítulo de livros especializados; Co-autoria de capítu</w:t>
            </w:r>
            <w:r>
              <w:rPr>
                <w:rFonts w:ascii="Times New Roman" w:hAnsi="Times New Roman"/>
                <w:sz w:val="18"/>
                <w:szCs w:val="16"/>
              </w:rPr>
              <w:t xml:space="preserve">lo de livros especializados – nos últimos 03 anos (2019; 2020 e 2021).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hAnsi="Times New Roman"/>
                <w:b/>
                <w:sz w:val="18"/>
                <w:szCs w:val="16"/>
              </w:rPr>
              <w:t>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napToGrid w:val="0"/>
              <w:spacing w:after="0" w:line="240" w:lineRule="auto"/>
              <w:jc w:val="center"/>
              <w:rPr>
                <w:rFonts w:ascii="Times New Roman" w:hAnsi="Times New Roman"/>
                <w:b/>
                <w:sz w:val="18"/>
                <w:szCs w:val="16"/>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napToGrid w:val="0"/>
              <w:spacing w:after="0" w:line="240" w:lineRule="auto"/>
              <w:jc w:val="center"/>
              <w:rPr>
                <w:rFonts w:ascii="Times New Roman" w:hAnsi="Times New Roman"/>
                <w:b/>
                <w:sz w:val="18"/>
                <w:szCs w:val="16"/>
              </w:rPr>
            </w:pPr>
          </w:p>
        </w:tc>
      </w:tr>
      <w:tr w:rsidR="00000000">
        <w:trPr>
          <w:jc w:val="center"/>
        </w:trPr>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Times New Roman" w:hAnsi="Times New Roman"/>
                <w:sz w:val="18"/>
                <w:szCs w:val="16"/>
              </w:rPr>
              <w:t>Trabalhos completos publicados em Revistas Especializadas – nos últimos 03 anos (2019; 2020 e 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hAnsi="Times New Roman"/>
                <w:b/>
                <w:sz w:val="18"/>
                <w:szCs w:val="16"/>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napToGrid w:val="0"/>
              <w:spacing w:after="0" w:line="240" w:lineRule="auto"/>
              <w:jc w:val="center"/>
              <w:rPr>
                <w:rFonts w:ascii="Times New Roman" w:hAnsi="Times New Roman"/>
                <w:b/>
                <w:sz w:val="18"/>
                <w:szCs w:val="16"/>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napToGrid w:val="0"/>
              <w:spacing w:after="0" w:line="240" w:lineRule="auto"/>
              <w:jc w:val="center"/>
              <w:rPr>
                <w:rFonts w:ascii="Times New Roman" w:hAnsi="Times New Roman"/>
                <w:b/>
                <w:sz w:val="18"/>
                <w:szCs w:val="16"/>
              </w:rPr>
            </w:pPr>
          </w:p>
        </w:tc>
      </w:tr>
      <w:tr w:rsidR="00000000">
        <w:trPr>
          <w:jc w:val="center"/>
        </w:trPr>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Times New Roman" w:hAnsi="Times New Roman"/>
                <w:sz w:val="18"/>
                <w:szCs w:val="16"/>
              </w:rPr>
              <w:t>Trabalho completo publicado em anais de congresso – nos últimos 03 anos</w:t>
            </w:r>
            <w:r>
              <w:rPr>
                <w:rFonts w:ascii="Times New Roman" w:hAnsi="Times New Roman"/>
                <w:sz w:val="18"/>
                <w:szCs w:val="16"/>
              </w:rPr>
              <w:t xml:space="preserve"> (2019; 2020 e 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hAnsi="Times New Roman"/>
                <w:b/>
                <w:sz w:val="18"/>
                <w:szCs w:val="16"/>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napToGrid w:val="0"/>
              <w:spacing w:after="0" w:line="240" w:lineRule="auto"/>
              <w:jc w:val="center"/>
              <w:rPr>
                <w:rFonts w:ascii="Times New Roman" w:hAnsi="Times New Roman"/>
                <w:b/>
                <w:sz w:val="18"/>
                <w:szCs w:val="16"/>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napToGrid w:val="0"/>
              <w:spacing w:after="0" w:line="240" w:lineRule="auto"/>
              <w:jc w:val="center"/>
              <w:rPr>
                <w:rFonts w:ascii="Times New Roman" w:hAnsi="Times New Roman"/>
                <w:b/>
                <w:sz w:val="18"/>
                <w:szCs w:val="16"/>
              </w:rPr>
            </w:pPr>
          </w:p>
        </w:tc>
      </w:tr>
      <w:tr w:rsidR="00000000">
        <w:trPr>
          <w:jc w:val="center"/>
        </w:trPr>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Times New Roman" w:hAnsi="Times New Roman"/>
                <w:sz w:val="18"/>
                <w:szCs w:val="16"/>
              </w:rPr>
              <w:t>Resumo expandido publicado em anais de congresso – nos últimos 03 anos (2019; 2020 e 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hAnsi="Times New Roman"/>
                <w:b/>
                <w:sz w:val="18"/>
                <w:szCs w:val="16"/>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napToGrid w:val="0"/>
              <w:spacing w:after="0" w:line="240" w:lineRule="auto"/>
              <w:jc w:val="center"/>
              <w:rPr>
                <w:rFonts w:ascii="Times New Roman" w:hAnsi="Times New Roman"/>
                <w:b/>
                <w:sz w:val="18"/>
                <w:szCs w:val="16"/>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napToGrid w:val="0"/>
              <w:spacing w:after="0" w:line="240" w:lineRule="auto"/>
              <w:jc w:val="center"/>
              <w:rPr>
                <w:rFonts w:ascii="Times New Roman" w:hAnsi="Times New Roman"/>
                <w:b/>
                <w:sz w:val="18"/>
                <w:szCs w:val="16"/>
              </w:rPr>
            </w:pPr>
          </w:p>
        </w:tc>
      </w:tr>
      <w:tr w:rsidR="00000000">
        <w:trPr>
          <w:jc w:val="center"/>
        </w:trPr>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Times New Roman" w:hAnsi="Times New Roman"/>
                <w:sz w:val="18"/>
                <w:szCs w:val="16"/>
              </w:rPr>
              <w:t>Resumos publicados em Anais de eventos – nos últimos 03 anos (2018; 2019 e 2020).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hAnsi="Times New Roman"/>
                <w:b/>
                <w:sz w:val="18"/>
                <w:szCs w:val="16"/>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napToGrid w:val="0"/>
              <w:spacing w:after="0" w:line="240" w:lineRule="auto"/>
              <w:jc w:val="center"/>
              <w:rPr>
                <w:rFonts w:ascii="Times New Roman" w:hAnsi="Times New Roman"/>
                <w:b/>
                <w:sz w:val="18"/>
                <w:szCs w:val="16"/>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napToGrid w:val="0"/>
              <w:spacing w:after="0" w:line="240" w:lineRule="auto"/>
              <w:jc w:val="center"/>
              <w:rPr>
                <w:rFonts w:ascii="Times New Roman" w:hAnsi="Times New Roman"/>
                <w:b/>
                <w:sz w:val="18"/>
                <w:szCs w:val="16"/>
              </w:rPr>
            </w:pPr>
          </w:p>
        </w:tc>
      </w:tr>
      <w:tr w:rsidR="00000000">
        <w:trPr>
          <w:jc w:val="center"/>
        </w:trPr>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Times New Roman" w:hAnsi="Times New Roman"/>
                <w:sz w:val="18"/>
                <w:szCs w:val="16"/>
              </w:rPr>
              <w:t>Curso de Especialização (lato senso- carga</w:t>
            </w:r>
            <w:r>
              <w:rPr>
                <w:rFonts w:ascii="Times New Roman" w:hAnsi="Times New Roman"/>
                <w:sz w:val="18"/>
                <w:szCs w:val="16"/>
              </w:rPr>
              <w:t xml:space="preserve"> horária mínima de 360 h) – nos últimos 5 anos (2017; 2018; 2019; 2020 e 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hAnsi="Times New Roman"/>
                <w:b/>
                <w:sz w:val="18"/>
                <w:szCs w:val="16"/>
              </w:rPr>
              <w:t>30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napToGrid w:val="0"/>
              <w:spacing w:after="0" w:line="240" w:lineRule="auto"/>
              <w:jc w:val="center"/>
              <w:rPr>
                <w:rFonts w:ascii="Times New Roman" w:hAnsi="Times New Roman"/>
                <w:b/>
                <w:sz w:val="18"/>
                <w:szCs w:val="16"/>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napToGrid w:val="0"/>
              <w:spacing w:after="0" w:line="240" w:lineRule="auto"/>
              <w:jc w:val="center"/>
              <w:rPr>
                <w:rFonts w:ascii="Times New Roman" w:hAnsi="Times New Roman"/>
                <w:b/>
                <w:sz w:val="18"/>
                <w:szCs w:val="16"/>
              </w:rPr>
            </w:pPr>
          </w:p>
        </w:tc>
      </w:tr>
      <w:tr w:rsidR="00000000">
        <w:trPr>
          <w:jc w:val="center"/>
        </w:trPr>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Times New Roman" w:hAnsi="Times New Roman"/>
                <w:sz w:val="18"/>
                <w:szCs w:val="16"/>
              </w:rPr>
              <w:t>Atuação Profissional (nos últimos 10 anos (2012 a 2021) Considerar a somatória 12 meses/ano não admitindo-se frações de ano ou de mês. Pontuação por ano completo:</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pacing w:after="0" w:line="240" w:lineRule="auto"/>
              <w:jc w:val="center"/>
            </w:pPr>
            <w:r>
              <w:rPr>
                <w:rFonts w:ascii="Times New Roman" w:hAnsi="Times New Roman"/>
                <w:b/>
                <w:sz w:val="18"/>
                <w:szCs w:val="16"/>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napToGrid w:val="0"/>
              <w:spacing w:after="0" w:line="240" w:lineRule="auto"/>
              <w:jc w:val="center"/>
              <w:rPr>
                <w:rFonts w:ascii="Times New Roman" w:hAnsi="Times New Roman"/>
                <w:b/>
                <w:sz w:val="18"/>
                <w:szCs w:val="16"/>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napToGrid w:val="0"/>
              <w:spacing w:after="0" w:line="240" w:lineRule="auto"/>
              <w:jc w:val="center"/>
              <w:rPr>
                <w:rFonts w:ascii="Times New Roman" w:hAnsi="Times New Roman"/>
                <w:b/>
                <w:sz w:val="18"/>
                <w:szCs w:val="16"/>
              </w:rPr>
            </w:pPr>
          </w:p>
        </w:tc>
      </w:tr>
      <w:tr w:rsidR="00000000">
        <w:trPr>
          <w:jc w:val="center"/>
        </w:trPr>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autoSpaceDE w:val="0"/>
              <w:spacing w:after="0" w:line="240" w:lineRule="auto"/>
              <w:jc w:val="both"/>
            </w:pPr>
            <w:r>
              <w:rPr>
                <w:rFonts w:ascii="Times New Roman" w:hAnsi="Times New Roman"/>
                <w:b/>
                <w:szCs w:val="16"/>
              </w:rPr>
              <w:t>TO</w:t>
            </w:r>
            <w:r>
              <w:rPr>
                <w:rFonts w:ascii="Times New Roman" w:hAnsi="Times New Roman"/>
                <w:b/>
                <w:szCs w:val="16"/>
              </w:rPr>
              <w:t>TAL DA PONTUAÇÃO OBTIDA</w:t>
            </w:r>
          </w:p>
        </w:tc>
        <w:tc>
          <w:tcPr>
            <w:tcW w:w="29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C91D4B">
            <w:pPr>
              <w:snapToGrid w:val="0"/>
              <w:spacing w:after="0" w:line="240" w:lineRule="auto"/>
              <w:jc w:val="center"/>
              <w:rPr>
                <w:rFonts w:ascii="Times New Roman" w:hAnsi="Times New Roman"/>
                <w:b/>
                <w:sz w:val="18"/>
                <w:szCs w:val="16"/>
              </w:rPr>
            </w:pPr>
          </w:p>
        </w:tc>
      </w:tr>
    </w:tbl>
    <w:p w:rsidR="00000000" w:rsidRDefault="00C91D4B">
      <w:pPr>
        <w:autoSpaceDE w:val="0"/>
        <w:spacing w:after="0" w:line="240" w:lineRule="auto"/>
        <w:jc w:val="center"/>
        <w:rPr>
          <w:rFonts w:ascii="Times New Roman" w:hAnsi="Times New Roman"/>
          <w:b/>
          <w:bCs/>
          <w:sz w:val="24"/>
          <w:szCs w:val="18"/>
        </w:rPr>
      </w:pPr>
    </w:p>
    <w:p w:rsidR="00000000" w:rsidRDefault="00C91D4B">
      <w:pPr>
        <w:autoSpaceDE w:val="0"/>
        <w:spacing w:after="0" w:line="240" w:lineRule="auto"/>
        <w:jc w:val="center"/>
        <w:rPr>
          <w:rFonts w:ascii="Times New Roman" w:hAnsi="Times New Roman"/>
          <w:b/>
          <w:bCs/>
          <w:sz w:val="24"/>
          <w:szCs w:val="18"/>
        </w:rPr>
      </w:pPr>
    </w:p>
    <w:p w:rsidR="00000000" w:rsidRDefault="00C91D4B">
      <w:pPr>
        <w:autoSpaceDE w:val="0"/>
        <w:spacing w:after="0" w:line="240" w:lineRule="auto"/>
        <w:jc w:val="both"/>
      </w:pPr>
      <w:r>
        <w:rPr>
          <w:rFonts w:ascii="Times New Roman" w:hAnsi="Times New Roman"/>
          <w:bCs/>
          <w:sz w:val="24"/>
          <w:szCs w:val="18"/>
        </w:rPr>
        <w:t>Declaro sob as penas da lei que as informações prestadas são as mesmas constantes em meu Currículo Lattes, e que as devidas comprovações serão disponibilizadas (caso solicitadas) em um prazo de 48 h.</w:t>
      </w:r>
    </w:p>
    <w:p w:rsidR="00000000" w:rsidRDefault="00C91D4B">
      <w:pPr>
        <w:autoSpaceDE w:val="0"/>
        <w:spacing w:after="0" w:line="240" w:lineRule="auto"/>
        <w:jc w:val="both"/>
        <w:rPr>
          <w:rFonts w:ascii="Times New Roman" w:hAnsi="Times New Roman"/>
          <w:bCs/>
          <w:sz w:val="24"/>
          <w:szCs w:val="18"/>
        </w:rPr>
      </w:pPr>
    </w:p>
    <w:p w:rsidR="00000000" w:rsidRDefault="00C91D4B">
      <w:pPr>
        <w:autoSpaceDE w:val="0"/>
        <w:spacing w:after="0" w:line="240" w:lineRule="auto"/>
        <w:jc w:val="both"/>
      </w:pPr>
      <w:r>
        <w:rPr>
          <w:rFonts w:ascii="Times New Roman" w:hAnsi="Times New Roman"/>
          <w:bCs/>
          <w:sz w:val="24"/>
          <w:szCs w:val="18"/>
        </w:rPr>
        <w:t>Catalão – GO, _______/_____</w:t>
      </w:r>
      <w:r>
        <w:rPr>
          <w:rFonts w:ascii="Times New Roman" w:hAnsi="Times New Roman"/>
          <w:bCs/>
          <w:sz w:val="24"/>
          <w:szCs w:val="18"/>
        </w:rPr>
        <w:t>_________/20___</w:t>
      </w:r>
    </w:p>
    <w:p w:rsidR="00000000" w:rsidRDefault="00C91D4B">
      <w:pPr>
        <w:autoSpaceDE w:val="0"/>
        <w:spacing w:after="0" w:line="240" w:lineRule="auto"/>
        <w:jc w:val="both"/>
        <w:rPr>
          <w:rFonts w:ascii="Times New Roman" w:hAnsi="Times New Roman"/>
          <w:bCs/>
          <w:sz w:val="24"/>
          <w:szCs w:val="18"/>
        </w:rPr>
      </w:pPr>
    </w:p>
    <w:p w:rsidR="00000000" w:rsidRDefault="00C91D4B">
      <w:pPr>
        <w:autoSpaceDE w:val="0"/>
        <w:spacing w:after="0" w:line="240" w:lineRule="auto"/>
        <w:jc w:val="both"/>
        <w:rPr>
          <w:rFonts w:ascii="Times New Roman" w:hAnsi="Times New Roman"/>
          <w:bCs/>
          <w:sz w:val="24"/>
          <w:szCs w:val="18"/>
        </w:rPr>
      </w:pPr>
    </w:p>
    <w:p w:rsidR="00000000" w:rsidRDefault="00C91D4B">
      <w:pPr>
        <w:autoSpaceDE w:val="0"/>
        <w:spacing w:after="0" w:line="240" w:lineRule="auto"/>
        <w:jc w:val="center"/>
      </w:pPr>
      <w:r>
        <w:rPr>
          <w:rFonts w:ascii="Times New Roman" w:hAnsi="Times New Roman"/>
          <w:bCs/>
          <w:sz w:val="24"/>
          <w:szCs w:val="18"/>
        </w:rPr>
        <w:t>_________________________</w:t>
      </w:r>
    </w:p>
    <w:p w:rsidR="00000000" w:rsidRDefault="00C91D4B">
      <w:pPr>
        <w:autoSpaceDE w:val="0"/>
        <w:spacing w:after="0" w:line="240" w:lineRule="auto"/>
        <w:jc w:val="center"/>
      </w:pPr>
      <w:r>
        <w:rPr>
          <w:rFonts w:ascii="Times New Roman" w:hAnsi="Times New Roman"/>
          <w:bCs/>
          <w:sz w:val="20"/>
          <w:szCs w:val="18"/>
        </w:rPr>
        <w:t>Nome e assinatura do candidato</w:t>
      </w:r>
    </w:p>
    <w:p w:rsidR="00000000" w:rsidRDefault="00C91D4B">
      <w:pPr>
        <w:autoSpaceDE w:val="0"/>
        <w:spacing w:after="0" w:line="240" w:lineRule="auto"/>
        <w:jc w:val="center"/>
        <w:rPr>
          <w:rFonts w:ascii="Times New Roman" w:hAnsi="Times New Roman"/>
          <w:bCs/>
          <w:sz w:val="20"/>
          <w:szCs w:val="18"/>
        </w:rPr>
      </w:pPr>
    </w:p>
    <w:p w:rsidR="00000000" w:rsidRDefault="00C91D4B">
      <w:pPr>
        <w:autoSpaceDE w:val="0"/>
        <w:spacing w:after="0" w:line="240" w:lineRule="auto"/>
        <w:jc w:val="center"/>
        <w:rPr>
          <w:rFonts w:ascii="Times New Roman" w:hAnsi="Times New Roman"/>
          <w:bCs/>
          <w:sz w:val="20"/>
          <w:szCs w:val="18"/>
        </w:rPr>
      </w:pPr>
    </w:p>
    <w:p w:rsidR="00000000" w:rsidRDefault="00C91D4B">
      <w:pPr>
        <w:autoSpaceDE w:val="0"/>
        <w:spacing w:after="0" w:line="240" w:lineRule="auto"/>
        <w:jc w:val="center"/>
        <w:rPr>
          <w:rFonts w:ascii="Times New Roman" w:hAnsi="Times New Roman"/>
          <w:bCs/>
          <w:sz w:val="20"/>
          <w:szCs w:val="18"/>
        </w:rPr>
      </w:pPr>
    </w:p>
    <w:p w:rsidR="00000000" w:rsidRDefault="00C91D4B">
      <w:pPr>
        <w:autoSpaceDE w:val="0"/>
        <w:spacing w:after="0" w:line="240" w:lineRule="auto"/>
        <w:jc w:val="center"/>
        <w:rPr>
          <w:rFonts w:ascii="Times New Roman" w:hAnsi="Times New Roman"/>
          <w:bCs/>
          <w:sz w:val="20"/>
          <w:szCs w:val="18"/>
        </w:rPr>
      </w:pPr>
    </w:p>
    <w:p w:rsidR="00000000" w:rsidRDefault="00C91D4B">
      <w:pPr>
        <w:autoSpaceDE w:val="0"/>
        <w:spacing w:after="0" w:line="240" w:lineRule="auto"/>
        <w:jc w:val="center"/>
        <w:rPr>
          <w:rFonts w:ascii="Times New Roman" w:hAnsi="Times New Roman"/>
          <w:bCs/>
          <w:sz w:val="20"/>
          <w:szCs w:val="18"/>
        </w:rPr>
      </w:pPr>
    </w:p>
    <w:p w:rsidR="00000000" w:rsidRDefault="00C91D4B">
      <w:pPr>
        <w:autoSpaceDE w:val="0"/>
        <w:spacing w:after="0" w:line="240" w:lineRule="auto"/>
        <w:jc w:val="center"/>
      </w:pPr>
      <w:r>
        <w:rPr>
          <w:rFonts w:cs="Calibri"/>
          <w:b/>
          <w:bCs/>
          <w:color w:val="FF0000"/>
          <w:sz w:val="20"/>
          <w:szCs w:val="20"/>
        </w:rPr>
        <w:t>Senhor (a) Candidato (a):</w:t>
      </w:r>
    </w:p>
    <w:p w:rsidR="00000000" w:rsidRDefault="00C91D4B">
      <w:pPr>
        <w:spacing w:after="0" w:line="240" w:lineRule="auto"/>
        <w:jc w:val="center"/>
      </w:pPr>
      <w:r>
        <w:rPr>
          <w:rFonts w:cs="Calibri"/>
          <w:color w:val="FF0000"/>
          <w:sz w:val="20"/>
          <w:szCs w:val="20"/>
        </w:rPr>
        <w:t>Favor digitalizar este formulário salvando-o no formato .PDF antes de enviá-lo.</w:t>
      </w:r>
    </w:p>
    <w:p w:rsidR="00000000" w:rsidRDefault="00C91D4B">
      <w:pPr>
        <w:autoSpaceDE w:val="0"/>
        <w:spacing w:after="0" w:line="240" w:lineRule="auto"/>
        <w:jc w:val="center"/>
      </w:pPr>
      <w:r>
        <w:rPr>
          <w:rFonts w:cs="Calibri"/>
          <w:bCs/>
          <w:color w:val="FF0000"/>
          <w:sz w:val="20"/>
          <w:szCs w:val="20"/>
        </w:rPr>
        <w:t>Preencher todos os campos deste anexo “apagando” as linhas e digitando</w:t>
      </w:r>
      <w:r>
        <w:rPr>
          <w:rFonts w:cs="Calibri"/>
          <w:bCs/>
          <w:color w:val="FF0000"/>
          <w:sz w:val="20"/>
          <w:szCs w:val="20"/>
        </w:rPr>
        <w:t xml:space="preserve"> as informações solicitadas</w:t>
      </w:r>
    </w:p>
    <w:p w:rsidR="00000000" w:rsidRDefault="00C91D4B">
      <w:pPr>
        <w:autoSpaceDE w:val="0"/>
        <w:spacing w:after="0" w:line="240" w:lineRule="auto"/>
        <w:jc w:val="center"/>
      </w:pPr>
      <w:r>
        <w:rPr>
          <w:rFonts w:cs="Calibri"/>
          <w:color w:val="FF0000"/>
          <w:sz w:val="20"/>
          <w:szCs w:val="20"/>
        </w:rPr>
        <w:t xml:space="preserve">Caso tenha dificuldades em separar este anexo do edital, o mesmo está disponível no item </w:t>
      </w:r>
      <w:r>
        <w:rPr>
          <w:rFonts w:cs="Calibri"/>
          <w:b/>
          <w:i/>
          <w:color w:val="FF0000"/>
          <w:sz w:val="20"/>
          <w:szCs w:val="20"/>
        </w:rPr>
        <w:t>Formulários</w:t>
      </w:r>
      <w:r>
        <w:rPr>
          <w:rFonts w:cs="Calibri"/>
          <w:color w:val="FF0000"/>
          <w:sz w:val="20"/>
          <w:szCs w:val="20"/>
        </w:rPr>
        <w:t xml:space="preserve"> em: </w:t>
      </w:r>
      <w:hyperlink r:id="rId16" w:history="1">
        <w:r>
          <w:rPr>
            <w:rStyle w:val="Hyperlink"/>
            <w:rFonts w:cs="Calibri"/>
            <w:b/>
            <w:color w:val="FF0000"/>
            <w:sz w:val="20"/>
            <w:szCs w:val="20"/>
          </w:rPr>
          <w:t>http://ppggo.catalao.ufg.br</w:t>
        </w:r>
      </w:hyperlink>
      <w:r>
        <w:rPr>
          <w:rFonts w:cs="Calibri"/>
          <w:b/>
          <w:color w:val="FF0000"/>
          <w:sz w:val="20"/>
          <w:szCs w:val="20"/>
        </w:rPr>
        <w:t xml:space="preserve"> </w:t>
      </w:r>
      <w:r>
        <w:rPr>
          <w:rFonts w:cs="Calibri"/>
          <w:color w:val="FF0000"/>
          <w:sz w:val="20"/>
          <w:szCs w:val="20"/>
        </w:rPr>
        <w:t xml:space="preserve">ou </w:t>
      </w:r>
      <w:hyperlink r:id="rId17" w:history="1">
        <w:r>
          <w:rPr>
            <w:rStyle w:val="Hyperlink"/>
            <w:rFonts w:cs="Calibri"/>
            <w:b/>
            <w:color w:val="FF0000"/>
            <w:sz w:val="20"/>
            <w:szCs w:val="20"/>
          </w:rPr>
          <w:t>http://ppggo.sistemasph.com.br</w:t>
        </w:r>
      </w:hyperlink>
      <w:r>
        <w:rPr>
          <w:rFonts w:cs="Calibri"/>
          <w:b/>
          <w:color w:val="FF0000"/>
          <w:sz w:val="20"/>
          <w:szCs w:val="20"/>
        </w:rPr>
        <w:t xml:space="preserve"> )</w:t>
      </w:r>
    </w:p>
    <w:p w:rsidR="00000000" w:rsidRDefault="00C91D4B">
      <w:pPr>
        <w:autoSpaceDE w:val="0"/>
        <w:spacing w:after="0" w:line="240" w:lineRule="auto"/>
        <w:jc w:val="center"/>
        <w:rPr>
          <w:rFonts w:ascii="Times New Roman" w:hAnsi="Times New Roman"/>
          <w:bCs/>
          <w:color w:val="FF0000"/>
          <w:sz w:val="20"/>
          <w:szCs w:val="18"/>
        </w:rPr>
      </w:pPr>
    </w:p>
    <w:p w:rsidR="00000000" w:rsidRDefault="00C91D4B">
      <w:pPr>
        <w:autoSpaceDE w:val="0"/>
        <w:spacing w:after="0" w:line="240" w:lineRule="auto"/>
        <w:jc w:val="center"/>
        <w:rPr>
          <w:rFonts w:ascii="Times New Roman" w:hAnsi="Times New Roman"/>
          <w:bCs/>
          <w:color w:val="FF0000"/>
          <w:sz w:val="20"/>
          <w:szCs w:val="18"/>
        </w:rPr>
      </w:pPr>
    </w:p>
    <w:p w:rsidR="00000000" w:rsidRDefault="00C91D4B">
      <w:pPr>
        <w:autoSpaceDE w:val="0"/>
        <w:spacing w:after="0" w:line="240" w:lineRule="auto"/>
        <w:jc w:val="center"/>
        <w:rPr>
          <w:rFonts w:ascii="Times New Roman" w:hAnsi="Times New Roman"/>
          <w:b/>
          <w:bCs/>
          <w:color w:val="FF0000"/>
          <w:sz w:val="18"/>
          <w:szCs w:val="20"/>
        </w:rPr>
      </w:pPr>
    </w:p>
    <w:p w:rsidR="00000000" w:rsidRDefault="00C91D4B">
      <w:pPr>
        <w:autoSpaceDE w:val="0"/>
        <w:spacing w:after="0" w:line="240" w:lineRule="auto"/>
        <w:jc w:val="center"/>
        <w:rPr>
          <w:rFonts w:ascii="Times New Roman" w:hAnsi="Times New Roman" w:cs="Calibri"/>
          <w:b/>
          <w:bCs/>
          <w:color w:val="FF0000"/>
          <w:sz w:val="18"/>
          <w:szCs w:val="20"/>
        </w:rPr>
      </w:pPr>
    </w:p>
    <w:p w:rsidR="00000000" w:rsidRDefault="00C91D4B">
      <w:pPr>
        <w:autoSpaceDE w:val="0"/>
        <w:spacing w:after="0" w:line="240" w:lineRule="auto"/>
        <w:jc w:val="center"/>
        <w:rPr>
          <w:rFonts w:cs="Calibri"/>
          <w:b/>
          <w:bCs/>
          <w:color w:val="FF0000"/>
          <w:sz w:val="18"/>
          <w:szCs w:val="20"/>
        </w:rPr>
      </w:pPr>
    </w:p>
    <w:p w:rsidR="00000000" w:rsidRDefault="00C91D4B">
      <w:pPr>
        <w:autoSpaceDE w:val="0"/>
        <w:spacing w:after="0" w:line="240" w:lineRule="auto"/>
        <w:jc w:val="center"/>
        <w:rPr>
          <w:rFonts w:cs="Calibri"/>
          <w:b/>
          <w:bCs/>
          <w:color w:val="FF0000"/>
          <w:sz w:val="18"/>
          <w:szCs w:val="20"/>
        </w:rPr>
      </w:pPr>
    </w:p>
    <w:p w:rsidR="00000000" w:rsidRDefault="00C91D4B">
      <w:pPr>
        <w:autoSpaceDE w:val="0"/>
        <w:spacing w:after="0" w:line="240" w:lineRule="auto"/>
        <w:jc w:val="center"/>
        <w:rPr>
          <w:rFonts w:cs="Calibri"/>
          <w:b/>
          <w:bCs/>
          <w:color w:val="FF0000"/>
          <w:sz w:val="18"/>
          <w:szCs w:val="20"/>
        </w:rPr>
      </w:pPr>
    </w:p>
    <w:p w:rsidR="00000000" w:rsidRDefault="00C91D4B">
      <w:pPr>
        <w:autoSpaceDE w:val="0"/>
        <w:spacing w:after="0" w:line="240" w:lineRule="auto"/>
        <w:jc w:val="center"/>
        <w:rPr>
          <w:rFonts w:cs="Calibri"/>
          <w:b/>
          <w:bCs/>
          <w:color w:val="FF0000"/>
          <w:sz w:val="18"/>
          <w:szCs w:val="20"/>
        </w:rPr>
      </w:pPr>
    </w:p>
    <w:p w:rsidR="00000000" w:rsidRDefault="00C91D4B">
      <w:pPr>
        <w:autoSpaceDE w:val="0"/>
        <w:spacing w:after="0" w:line="240" w:lineRule="auto"/>
        <w:jc w:val="center"/>
        <w:rPr>
          <w:rFonts w:cs="Calibri"/>
          <w:b/>
          <w:bCs/>
          <w:color w:val="FF0000"/>
          <w:sz w:val="18"/>
          <w:szCs w:val="20"/>
        </w:rPr>
      </w:pPr>
    </w:p>
    <w:p w:rsidR="00000000" w:rsidRDefault="00C91D4B">
      <w:pPr>
        <w:autoSpaceDE w:val="0"/>
        <w:spacing w:after="0" w:line="240" w:lineRule="auto"/>
        <w:jc w:val="center"/>
        <w:rPr>
          <w:rFonts w:cs="Calibri"/>
          <w:b/>
          <w:bCs/>
          <w:color w:val="FF0000"/>
          <w:sz w:val="18"/>
          <w:szCs w:val="20"/>
        </w:rPr>
      </w:pPr>
    </w:p>
    <w:p w:rsidR="00000000" w:rsidRDefault="00C91D4B">
      <w:pPr>
        <w:autoSpaceDE w:val="0"/>
        <w:spacing w:after="0" w:line="240" w:lineRule="auto"/>
        <w:jc w:val="center"/>
        <w:rPr>
          <w:rFonts w:cs="Calibri"/>
          <w:b/>
          <w:bCs/>
          <w:color w:val="FF0000"/>
          <w:sz w:val="18"/>
          <w:szCs w:val="20"/>
        </w:rPr>
      </w:pPr>
    </w:p>
    <w:p w:rsidR="00000000" w:rsidRDefault="00C91D4B">
      <w:pPr>
        <w:autoSpaceDE w:val="0"/>
        <w:spacing w:after="0" w:line="240" w:lineRule="auto"/>
        <w:jc w:val="center"/>
        <w:rPr>
          <w:rFonts w:cs="Calibri"/>
          <w:b/>
          <w:bCs/>
          <w:color w:val="FF0000"/>
          <w:sz w:val="18"/>
          <w:szCs w:val="20"/>
        </w:rPr>
      </w:pPr>
    </w:p>
    <w:p w:rsidR="00000000" w:rsidRDefault="00C91D4B">
      <w:pPr>
        <w:autoSpaceDE w:val="0"/>
        <w:spacing w:after="0" w:line="240" w:lineRule="auto"/>
        <w:jc w:val="center"/>
        <w:rPr>
          <w:rFonts w:cs="Calibri"/>
          <w:b/>
          <w:bCs/>
          <w:color w:val="FF0000"/>
          <w:sz w:val="18"/>
          <w:szCs w:val="20"/>
        </w:rPr>
      </w:pPr>
    </w:p>
    <w:p w:rsidR="00000000" w:rsidRDefault="00C91D4B">
      <w:pPr>
        <w:autoSpaceDE w:val="0"/>
        <w:spacing w:after="0" w:line="240" w:lineRule="auto"/>
        <w:jc w:val="center"/>
      </w:pPr>
      <w:r>
        <w:rPr>
          <w:rStyle w:val="Forte"/>
          <w:rFonts w:ascii="Cambria" w:hAnsi="Cambria" w:cs="Cambria"/>
          <w:bCs/>
          <w:sz w:val="20"/>
          <w:szCs w:val="20"/>
        </w:rPr>
        <w:lastRenderedPageBreak/>
        <w:t>ANEXO IV – FICHA DE MATRÍCULA</w:t>
      </w:r>
    </w:p>
    <w:p w:rsidR="00000000" w:rsidRDefault="00C91D4B">
      <w:pPr>
        <w:autoSpaceDE w:val="0"/>
        <w:spacing w:after="0" w:line="240" w:lineRule="auto"/>
        <w:rPr>
          <w:rFonts w:ascii="Times New Roman" w:hAnsi="Times New Roman"/>
          <w:b/>
          <w:bCs/>
          <w:color w:val="FF0000"/>
          <w:sz w:val="20"/>
          <w:szCs w:val="18"/>
        </w:rPr>
      </w:pPr>
    </w:p>
    <w:tbl>
      <w:tblPr>
        <w:tblW w:w="0" w:type="auto"/>
        <w:jc w:val="center"/>
        <w:tblLayout w:type="fixed"/>
        <w:tblLook w:val="0000" w:firstRow="0" w:lastRow="0" w:firstColumn="0" w:lastColumn="0" w:noHBand="0" w:noVBand="0"/>
      </w:tblPr>
      <w:tblGrid>
        <w:gridCol w:w="1694"/>
        <w:gridCol w:w="136"/>
        <w:gridCol w:w="235"/>
        <w:gridCol w:w="139"/>
        <w:gridCol w:w="2041"/>
        <w:gridCol w:w="1843"/>
        <w:gridCol w:w="68"/>
        <w:gridCol w:w="118"/>
        <w:gridCol w:w="207"/>
        <w:gridCol w:w="1003"/>
        <w:gridCol w:w="659"/>
        <w:gridCol w:w="71"/>
        <w:gridCol w:w="111"/>
        <w:gridCol w:w="2408"/>
      </w:tblGrid>
      <w:tr w:rsidR="00000000">
        <w:trPr>
          <w:trHeight w:val="457"/>
          <w:jc w:val="center"/>
        </w:trPr>
        <w:tc>
          <w:tcPr>
            <w:tcW w:w="10733" w:type="dxa"/>
            <w:gridSpan w:val="14"/>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center"/>
            </w:pPr>
            <w:r>
              <w:rPr>
                <w:rFonts w:ascii="Cambria" w:hAnsi="Cambria" w:cs="Cambria"/>
                <w:b/>
                <w:sz w:val="20"/>
                <w:szCs w:val="20"/>
              </w:rPr>
              <w:t>FICHA DE MATRÍCULA</w:t>
            </w:r>
          </w:p>
          <w:p w:rsidR="00000000" w:rsidRDefault="00C91D4B">
            <w:pPr>
              <w:spacing w:after="0" w:line="240" w:lineRule="auto"/>
              <w:jc w:val="center"/>
            </w:pPr>
            <w:r>
              <w:rPr>
                <w:rFonts w:ascii="Cambria" w:hAnsi="Cambria" w:cs="Cambria"/>
                <w:b/>
                <w:sz w:val="20"/>
                <w:szCs w:val="20"/>
              </w:rPr>
              <w:t>(   ) Aluno Regular                                                             (   ) Aluno Especial</w:t>
            </w:r>
          </w:p>
        </w:tc>
      </w:tr>
      <w:tr w:rsidR="00000000">
        <w:trPr>
          <w:jc w:val="center"/>
        </w:trPr>
        <w:tc>
          <w:tcPr>
            <w:tcW w:w="10733" w:type="dxa"/>
            <w:gridSpan w:val="14"/>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center"/>
            </w:pPr>
            <w:r>
              <w:rPr>
                <w:rFonts w:ascii="Cambria" w:hAnsi="Cambria" w:cs="Cambria"/>
                <w:b/>
                <w:sz w:val="20"/>
                <w:szCs w:val="20"/>
              </w:rPr>
              <w:t>IDENTIFICAÇÃO</w:t>
            </w:r>
          </w:p>
        </w:tc>
      </w:tr>
      <w:tr w:rsidR="00000000">
        <w:trPr>
          <w:jc w:val="center"/>
        </w:trPr>
        <w:tc>
          <w:tcPr>
            <w:tcW w:w="10733" w:type="dxa"/>
            <w:gridSpan w:val="14"/>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pPr>
            <w:r>
              <w:rPr>
                <w:rFonts w:ascii="Cambria" w:hAnsi="Cambria" w:cs="Cambria"/>
                <w:sz w:val="20"/>
                <w:szCs w:val="20"/>
              </w:rPr>
              <w:t>Nome Completo:</w:t>
            </w:r>
          </w:p>
          <w:p w:rsidR="00000000" w:rsidRDefault="00C91D4B">
            <w:pPr>
              <w:spacing w:after="0" w:line="240" w:lineRule="auto"/>
              <w:rPr>
                <w:rFonts w:ascii="Cambria" w:hAnsi="Cambria" w:cs="Cambria"/>
                <w:sz w:val="20"/>
                <w:szCs w:val="20"/>
              </w:rPr>
            </w:pPr>
          </w:p>
        </w:tc>
      </w:tr>
      <w:tr w:rsidR="00000000">
        <w:trPr>
          <w:jc w:val="center"/>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Sexo Biológico:</w:t>
            </w:r>
          </w:p>
          <w:p w:rsidR="00000000" w:rsidRDefault="00C91D4B">
            <w:pPr>
              <w:spacing w:after="0" w:line="240" w:lineRule="auto"/>
              <w:jc w:val="both"/>
            </w:pPr>
            <w:r>
              <w:rPr>
                <w:rFonts w:ascii="Cambria" w:hAnsi="Cambria" w:cs="Cambria"/>
                <w:sz w:val="20"/>
                <w:szCs w:val="20"/>
              </w:rPr>
              <w:t xml:space="preserve">(   ) F  </w:t>
            </w:r>
            <w:r>
              <w:rPr>
                <w:rFonts w:ascii="Cambria" w:hAnsi="Cambria" w:cs="Cambria"/>
                <w:sz w:val="20"/>
                <w:szCs w:val="20"/>
              </w:rPr>
              <w:t xml:space="preserve">     (   ) M</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Nacionalidade: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Estado Civil:</w:t>
            </w:r>
          </w:p>
        </w:tc>
        <w:tc>
          <w:tcPr>
            <w:tcW w:w="2055"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CPF:</w:t>
            </w:r>
          </w:p>
        </w:tc>
        <w:tc>
          <w:tcPr>
            <w:tcW w:w="2590"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Título Eleitoral:</w:t>
            </w:r>
          </w:p>
        </w:tc>
      </w:tr>
      <w:tr w:rsidR="00000000">
        <w:trPr>
          <w:jc w:val="center"/>
        </w:trPr>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Data Nascimento</w:t>
            </w:r>
          </w:p>
          <w:p w:rsidR="00000000" w:rsidRDefault="00C91D4B">
            <w:pPr>
              <w:spacing w:after="0" w:line="240" w:lineRule="auto"/>
              <w:jc w:val="both"/>
              <w:rPr>
                <w:rFonts w:ascii="Cambria" w:hAnsi="Cambria" w:cs="Cambria"/>
                <w:sz w:val="20"/>
                <w:szCs w:val="20"/>
              </w:rPr>
            </w:pP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Local de Nascimento: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Identidade:</w:t>
            </w:r>
          </w:p>
        </w:tc>
        <w:tc>
          <w:tcPr>
            <w:tcW w:w="2055"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Órgão Expedidor:</w:t>
            </w:r>
          </w:p>
        </w:tc>
        <w:tc>
          <w:tcPr>
            <w:tcW w:w="2590"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Data de Expedição:</w:t>
            </w:r>
          </w:p>
        </w:tc>
      </w:tr>
      <w:tr w:rsidR="00000000">
        <w:trPr>
          <w:jc w:val="center"/>
        </w:trPr>
        <w:tc>
          <w:tcPr>
            <w:tcW w:w="10733" w:type="dxa"/>
            <w:gridSpan w:val="14"/>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Nome da Mãe:</w:t>
            </w:r>
          </w:p>
        </w:tc>
      </w:tr>
      <w:tr w:rsidR="00000000">
        <w:trPr>
          <w:jc w:val="center"/>
        </w:trPr>
        <w:tc>
          <w:tcPr>
            <w:tcW w:w="10733" w:type="dxa"/>
            <w:gridSpan w:val="14"/>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Nome do Pai:</w:t>
            </w:r>
          </w:p>
        </w:tc>
      </w:tr>
      <w:tr w:rsidR="00000000">
        <w:trPr>
          <w:jc w:val="center"/>
        </w:trPr>
        <w:tc>
          <w:tcPr>
            <w:tcW w:w="10733" w:type="dxa"/>
            <w:gridSpan w:val="14"/>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Endereço:</w:t>
            </w:r>
          </w:p>
        </w:tc>
      </w:tr>
      <w:tr w:rsidR="00000000">
        <w:trPr>
          <w:jc w:val="center"/>
        </w:trPr>
        <w:tc>
          <w:tcPr>
            <w:tcW w:w="2065"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Número:</w:t>
            </w:r>
          </w:p>
        </w:tc>
        <w:tc>
          <w:tcPr>
            <w:tcW w:w="218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Bairro/Setor:</w:t>
            </w:r>
          </w:p>
          <w:p w:rsidR="00000000" w:rsidRDefault="00C91D4B">
            <w:pPr>
              <w:spacing w:after="0" w:line="240" w:lineRule="auto"/>
              <w:jc w:val="both"/>
              <w:rPr>
                <w:rFonts w:ascii="Cambria" w:hAnsi="Cambria" w:cs="Cambri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Cidade:</w:t>
            </w:r>
          </w:p>
          <w:p w:rsidR="00000000" w:rsidRDefault="00C91D4B">
            <w:pPr>
              <w:spacing w:after="0" w:line="240" w:lineRule="auto"/>
              <w:jc w:val="both"/>
              <w:rPr>
                <w:rFonts w:ascii="Cambria" w:hAnsi="Cambria" w:cs="Cambria"/>
                <w:sz w:val="20"/>
                <w:szCs w:val="20"/>
              </w:rPr>
            </w:pPr>
          </w:p>
        </w:tc>
        <w:tc>
          <w:tcPr>
            <w:tcW w:w="2126"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Estado:</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CEP:</w:t>
            </w:r>
          </w:p>
        </w:tc>
      </w:tr>
      <w:tr w:rsidR="00000000">
        <w:trPr>
          <w:jc w:val="center"/>
        </w:trPr>
        <w:tc>
          <w:tcPr>
            <w:tcW w:w="1830"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Fax:</w:t>
            </w:r>
          </w:p>
        </w:tc>
        <w:tc>
          <w:tcPr>
            <w:tcW w:w="4444"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E-mail:</w:t>
            </w:r>
          </w:p>
        </w:tc>
        <w:tc>
          <w:tcPr>
            <w:tcW w:w="4459" w:type="dxa"/>
            <w:gridSpan w:val="6"/>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Telef</w:t>
            </w:r>
            <w:r>
              <w:rPr>
                <w:rFonts w:ascii="Cambria" w:hAnsi="Cambria" w:cs="Cambria"/>
                <w:sz w:val="20"/>
                <w:szCs w:val="20"/>
              </w:rPr>
              <w:t>one(s): Fixo:      (   )</w:t>
            </w:r>
          </w:p>
          <w:p w:rsidR="00000000" w:rsidRDefault="00C91D4B">
            <w:pPr>
              <w:spacing w:after="0" w:line="240" w:lineRule="auto"/>
              <w:jc w:val="both"/>
            </w:pPr>
            <w:r>
              <w:rPr>
                <w:rFonts w:ascii="Cambria" w:eastAsia="Cambria" w:hAnsi="Cambria" w:cs="Cambria"/>
                <w:sz w:val="20"/>
                <w:szCs w:val="20"/>
              </w:rPr>
              <w:t xml:space="preserve">                        </w:t>
            </w:r>
            <w:r>
              <w:rPr>
                <w:rFonts w:ascii="Cambria" w:hAnsi="Cambria" w:cs="Cambria"/>
                <w:sz w:val="20"/>
                <w:szCs w:val="20"/>
              </w:rPr>
              <w:t>Celular: (   )</w:t>
            </w:r>
          </w:p>
        </w:tc>
      </w:tr>
      <w:tr w:rsidR="00000000">
        <w:trPr>
          <w:jc w:val="center"/>
        </w:trPr>
        <w:tc>
          <w:tcPr>
            <w:tcW w:w="10733" w:type="dxa"/>
            <w:gridSpan w:val="14"/>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center"/>
            </w:pPr>
            <w:r>
              <w:rPr>
                <w:rFonts w:ascii="Cambria" w:hAnsi="Cambria" w:cs="Cambria"/>
                <w:b/>
                <w:sz w:val="20"/>
                <w:szCs w:val="20"/>
              </w:rPr>
              <w:t>ATIVIDADE PROFISSIONAL</w:t>
            </w:r>
          </w:p>
        </w:tc>
      </w:tr>
      <w:tr w:rsidR="00000000">
        <w:trPr>
          <w:jc w:val="center"/>
        </w:trPr>
        <w:tc>
          <w:tcPr>
            <w:tcW w:w="6156"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Possui Vínculo Empregatício?</w:t>
            </w:r>
          </w:p>
          <w:p w:rsidR="00000000" w:rsidRDefault="00C91D4B">
            <w:pPr>
              <w:spacing w:after="0" w:line="240" w:lineRule="auto"/>
              <w:jc w:val="both"/>
            </w:pPr>
            <w:r>
              <w:rPr>
                <w:rFonts w:ascii="Cambria" w:hAnsi="Cambria" w:cs="Cambria"/>
                <w:sz w:val="20"/>
                <w:szCs w:val="20"/>
              </w:rPr>
              <w:t>(   )Sim       (   )Não</w:t>
            </w:r>
          </w:p>
        </w:tc>
        <w:tc>
          <w:tcPr>
            <w:tcW w:w="4577"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Empresa / Instituição:</w:t>
            </w:r>
          </w:p>
        </w:tc>
      </w:tr>
      <w:tr w:rsidR="00000000">
        <w:trPr>
          <w:jc w:val="center"/>
        </w:trPr>
        <w:tc>
          <w:tcPr>
            <w:tcW w:w="6156"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Atividade:</w:t>
            </w:r>
          </w:p>
          <w:p w:rsidR="00000000" w:rsidRDefault="00C91D4B">
            <w:pPr>
              <w:spacing w:after="0" w:line="240" w:lineRule="auto"/>
              <w:jc w:val="both"/>
              <w:rPr>
                <w:rFonts w:ascii="Cambria" w:hAnsi="Cambria" w:cs="Cambria"/>
                <w:sz w:val="20"/>
                <w:szCs w:val="20"/>
              </w:rPr>
            </w:pPr>
          </w:p>
        </w:tc>
        <w:tc>
          <w:tcPr>
            <w:tcW w:w="4577"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Data da Admissão:</w:t>
            </w:r>
          </w:p>
        </w:tc>
      </w:tr>
      <w:tr w:rsidR="00000000">
        <w:trPr>
          <w:jc w:val="center"/>
        </w:trPr>
        <w:tc>
          <w:tcPr>
            <w:tcW w:w="6156"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Endereço:</w:t>
            </w:r>
          </w:p>
          <w:p w:rsidR="00000000" w:rsidRDefault="00C91D4B">
            <w:pPr>
              <w:spacing w:after="0" w:line="240" w:lineRule="auto"/>
              <w:jc w:val="both"/>
              <w:rPr>
                <w:rFonts w:ascii="Cambria" w:hAnsi="Cambria" w:cs="Cambria"/>
                <w:sz w:val="20"/>
                <w:szCs w:val="20"/>
              </w:rPr>
            </w:pPr>
          </w:p>
        </w:tc>
        <w:tc>
          <w:tcPr>
            <w:tcW w:w="4577" w:type="dxa"/>
            <w:gridSpan w:val="7"/>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Número:</w:t>
            </w:r>
          </w:p>
        </w:tc>
      </w:tr>
      <w:tr w:rsidR="00000000">
        <w:trPr>
          <w:jc w:val="center"/>
        </w:trPr>
        <w:tc>
          <w:tcPr>
            <w:tcW w:w="7484" w:type="dxa"/>
            <w:gridSpan w:val="10"/>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Complemento:</w:t>
            </w:r>
          </w:p>
          <w:p w:rsidR="00000000" w:rsidRDefault="00C91D4B">
            <w:pPr>
              <w:spacing w:after="0" w:line="240" w:lineRule="auto"/>
              <w:jc w:val="both"/>
              <w:rPr>
                <w:rFonts w:ascii="Cambria" w:hAnsi="Cambria" w:cs="Cambria"/>
                <w:sz w:val="20"/>
                <w:szCs w:val="20"/>
              </w:rPr>
            </w:pPr>
          </w:p>
        </w:tc>
        <w:tc>
          <w:tcPr>
            <w:tcW w:w="3249"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Tel. (s): (   )</w:t>
            </w:r>
          </w:p>
        </w:tc>
      </w:tr>
      <w:tr w:rsidR="00000000">
        <w:trPr>
          <w:jc w:val="center"/>
        </w:trPr>
        <w:tc>
          <w:tcPr>
            <w:tcW w:w="2204" w:type="dxa"/>
            <w:gridSpan w:val="4"/>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Cidade:</w:t>
            </w:r>
          </w:p>
        </w:tc>
        <w:tc>
          <w:tcPr>
            <w:tcW w:w="4277" w:type="dxa"/>
            <w:gridSpan w:val="5"/>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Bairro:</w:t>
            </w:r>
          </w:p>
        </w:tc>
        <w:tc>
          <w:tcPr>
            <w:tcW w:w="1733" w:type="dxa"/>
            <w:gridSpan w:val="3"/>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UF:</w:t>
            </w:r>
          </w:p>
        </w:tc>
        <w:tc>
          <w:tcPr>
            <w:tcW w:w="2519"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Tempo de serviço:</w:t>
            </w:r>
          </w:p>
          <w:p w:rsidR="00000000" w:rsidRDefault="00C91D4B">
            <w:pPr>
              <w:spacing w:after="0" w:line="240" w:lineRule="auto"/>
              <w:jc w:val="both"/>
              <w:rPr>
                <w:rFonts w:ascii="Cambria" w:hAnsi="Cambria" w:cs="Cambria"/>
                <w:sz w:val="20"/>
                <w:szCs w:val="20"/>
              </w:rPr>
            </w:pPr>
          </w:p>
        </w:tc>
      </w:tr>
      <w:tr w:rsidR="00000000">
        <w:trPr>
          <w:jc w:val="center"/>
        </w:trPr>
        <w:tc>
          <w:tcPr>
            <w:tcW w:w="10733" w:type="dxa"/>
            <w:gridSpan w:val="14"/>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center"/>
            </w:pPr>
            <w:r>
              <w:rPr>
                <w:rFonts w:ascii="Cambria" w:hAnsi="Cambria" w:cs="Cambria"/>
                <w:b/>
                <w:sz w:val="20"/>
                <w:szCs w:val="20"/>
              </w:rPr>
              <w:t>FORMAÇÃO ACADÊMICA</w:t>
            </w:r>
          </w:p>
        </w:tc>
      </w:tr>
      <w:tr w:rsidR="00000000">
        <w:trPr>
          <w:jc w:val="center"/>
        </w:trPr>
        <w:tc>
          <w:tcPr>
            <w:tcW w:w="10733" w:type="dxa"/>
            <w:gridSpan w:val="14"/>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Curso de graduação:</w:t>
            </w:r>
          </w:p>
          <w:p w:rsidR="00000000" w:rsidRDefault="00C91D4B">
            <w:pPr>
              <w:spacing w:after="0" w:line="240" w:lineRule="auto"/>
              <w:jc w:val="both"/>
              <w:rPr>
                <w:rFonts w:ascii="Cambria" w:hAnsi="Cambria" w:cs="Cambria"/>
                <w:sz w:val="20"/>
                <w:szCs w:val="20"/>
              </w:rPr>
            </w:pPr>
          </w:p>
        </w:tc>
      </w:tr>
      <w:tr w:rsidR="00000000">
        <w:trPr>
          <w:trHeight w:val="277"/>
          <w:jc w:val="center"/>
        </w:trPr>
        <w:tc>
          <w:tcPr>
            <w:tcW w:w="8325"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Instituição:</w:t>
            </w:r>
          </w:p>
          <w:p w:rsidR="00000000" w:rsidRDefault="00C91D4B">
            <w:pPr>
              <w:spacing w:after="0" w:line="240" w:lineRule="auto"/>
              <w:jc w:val="both"/>
              <w:rPr>
                <w:rFonts w:ascii="Cambria" w:hAnsi="Cambria" w:cs="Cambria"/>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Ano conclusão:</w:t>
            </w:r>
          </w:p>
        </w:tc>
      </w:tr>
      <w:tr w:rsidR="00000000">
        <w:trPr>
          <w:trHeight w:val="538"/>
          <w:jc w:val="center"/>
        </w:trPr>
        <w:tc>
          <w:tcPr>
            <w:tcW w:w="8325" w:type="dxa"/>
            <w:gridSpan w:val="13"/>
            <w:vMerge/>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napToGrid w:val="0"/>
              <w:spacing w:after="0" w:line="240" w:lineRule="auto"/>
              <w:jc w:val="both"/>
              <w:rPr>
                <w:rFonts w:ascii="Cambria" w:hAnsi="Cambria" w:cs="Cambria"/>
                <w:sz w:val="20"/>
                <w:szCs w:val="20"/>
              </w:rPr>
            </w:pP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Data da Colação de grau:</w:t>
            </w:r>
          </w:p>
        </w:tc>
      </w:tr>
      <w:tr w:rsidR="00000000">
        <w:trPr>
          <w:trHeight w:val="626"/>
          <w:jc w:val="center"/>
        </w:trPr>
        <w:tc>
          <w:tcPr>
            <w:tcW w:w="10733" w:type="dxa"/>
            <w:gridSpan w:val="14"/>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Curso(s) de Pós-Graduação:</w:t>
            </w:r>
          </w:p>
          <w:p w:rsidR="00000000" w:rsidRDefault="00C91D4B">
            <w:pPr>
              <w:spacing w:after="0" w:line="240" w:lineRule="auto"/>
              <w:jc w:val="both"/>
              <w:rPr>
                <w:rFonts w:ascii="Cambria" w:hAnsi="Cambria" w:cs="Cambria"/>
                <w:sz w:val="20"/>
                <w:szCs w:val="20"/>
              </w:rPr>
            </w:pPr>
          </w:p>
          <w:p w:rsidR="00000000" w:rsidRDefault="00C91D4B">
            <w:pPr>
              <w:spacing w:after="0" w:line="240" w:lineRule="auto"/>
              <w:jc w:val="both"/>
              <w:rPr>
                <w:rFonts w:ascii="Cambria" w:hAnsi="Cambria" w:cs="Cambria"/>
                <w:sz w:val="20"/>
                <w:szCs w:val="20"/>
              </w:rPr>
            </w:pPr>
          </w:p>
        </w:tc>
      </w:tr>
      <w:tr w:rsidR="00000000">
        <w:trPr>
          <w:jc w:val="center"/>
        </w:trPr>
        <w:tc>
          <w:tcPr>
            <w:tcW w:w="10733" w:type="dxa"/>
            <w:gridSpan w:val="14"/>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center"/>
            </w:pPr>
            <w:r>
              <w:rPr>
                <w:rFonts w:ascii="Cambria" w:hAnsi="Cambria" w:cs="Cambria"/>
                <w:b/>
                <w:sz w:val="20"/>
                <w:szCs w:val="20"/>
              </w:rPr>
              <w:t xml:space="preserve">DISCIPLINAS EM QUE REQUER MATRÍCULA </w:t>
            </w:r>
            <w:r>
              <w:rPr>
                <w:rFonts w:ascii="Cambria" w:hAnsi="Cambria" w:cs="Cambria"/>
                <w:i/>
                <w:sz w:val="20"/>
                <w:szCs w:val="20"/>
              </w:rPr>
              <w:t>(no máximo 02 duas)</w:t>
            </w:r>
          </w:p>
        </w:tc>
      </w:tr>
      <w:tr w:rsidR="00000000">
        <w:trPr>
          <w:trHeight w:val="60"/>
          <w:jc w:val="center"/>
        </w:trPr>
        <w:tc>
          <w:tcPr>
            <w:tcW w:w="10733" w:type="dxa"/>
            <w:gridSpan w:val="14"/>
            <w:tcBorders>
              <w:top w:val="single" w:sz="4" w:space="0" w:color="000000"/>
              <w:left w:val="single" w:sz="4" w:space="0" w:color="000000"/>
              <w:bottom w:val="single" w:sz="4" w:space="0" w:color="000000"/>
              <w:right w:val="single" w:sz="4" w:space="0" w:color="000000"/>
            </w:tcBorders>
            <w:shd w:val="clear" w:color="auto" w:fill="auto"/>
          </w:tcPr>
          <w:p w:rsidR="00000000" w:rsidRDefault="00C91D4B">
            <w:pPr>
              <w:spacing w:after="0" w:line="240" w:lineRule="auto"/>
              <w:jc w:val="both"/>
            </w:pPr>
            <w:r>
              <w:rPr>
                <w:rFonts w:ascii="Cambria" w:hAnsi="Cambria" w:cs="Cambria"/>
                <w:sz w:val="20"/>
                <w:szCs w:val="20"/>
              </w:rPr>
              <w:t xml:space="preserve">Nome da Disciplina:                   </w:t>
            </w:r>
            <w:r>
              <w:rPr>
                <w:rFonts w:ascii="Cambria" w:hAnsi="Cambria" w:cs="Cambria"/>
                <w:sz w:val="20"/>
                <w:szCs w:val="20"/>
              </w:rPr>
              <w:t xml:space="preserve">                                                        </w:t>
            </w:r>
          </w:p>
          <w:p w:rsidR="00000000" w:rsidRDefault="00C91D4B">
            <w:pPr>
              <w:spacing w:after="0" w:line="240" w:lineRule="auto"/>
              <w:jc w:val="both"/>
            </w:pPr>
            <w:r>
              <w:rPr>
                <w:rFonts w:ascii="Cambria" w:hAnsi="Cambria" w:cs="Cambria"/>
                <w:sz w:val="20"/>
                <w:szCs w:val="20"/>
              </w:rPr>
              <w:t>____________________________________________________________________________________</w:t>
            </w:r>
          </w:p>
          <w:p w:rsidR="00000000" w:rsidRDefault="00C91D4B">
            <w:pPr>
              <w:spacing w:after="0" w:line="240" w:lineRule="auto"/>
              <w:jc w:val="both"/>
            </w:pPr>
            <w:r>
              <w:rPr>
                <w:rFonts w:ascii="Cambria" w:hAnsi="Cambria" w:cs="Cambria"/>
                <w:sz w:val="20"/>
                <w:szCs w:val="20"/>
              </w:rPr>
              <w:t>____________________________________________________________________________________</w:t>
            </w:r>
          </w:p>
          <w:p w:rsidR="00000000" w:rsidRDefault="00C91D4B">
            <w:pPr>
              <w:spacing w:after="0" w:line="240" w:lineRule="auto"/>
              <w:ind w:left="708"/>
              <w:jc w:val="both"/>
              <w:rPr>
                <w:rFonts w:ascii="Cambria" w:hAnsi="Cambria" w:cs="Cambria"/>
                <w:sz w:val="20"/>
                <w:szCs w:val="20"/>
              </w:rPr>
            </w:pPr>
          </w:p>
          <w:p w:rsidR="00000000" w:rsidRDefault="00C91D4B">
            <w:pPr>
              <w:spacing w:after="0" w:line="240" w:lineRule="auto"/>
              <w:ind w:left="708"/>
              <w:jc w:val="both"/>
            </w:pPr>
            <w:r>
              <w:rPr>
                <w:rFonts w:ascii="Cambria" w:eastAsia="Cambria" w:hAnsi="Cambria" w:cs="Cambria"/>
                <w:sz w:val="20"/>
                <w:szCs w:val="20"/>
              </w:rPr>
              <w:t xml:space="preserve">         </w:t>
            </w:r>
            <w:r>
              <w:rPr>
                <w:rFonts w:ascii="Cambria" w:hAnsi="Cambria" w:cs="Cambria"/>
                <w:sz w:val="20"/>
                <w:szCs w:val="20"/>
              </w:rPr>
              <w:t>___________________</w:t>
            </w:r>
            <w:r>
              <w:rPr>
                <w:rFonts w:ascii="Cambria" w:hAnsi="Cambria" w:cs="Cambria"/>
                <w:sz w:val="20"/>
                <w:szCs w:val="20"/>
              </w:rPr>
              <w:t>__________                                                       ____________________________</w:t>
            </w:r>
          </w:p>
          <w:p w:rsidR="00000000" w:rsidRDefault="00C91D4B">
            <w:pPr>
              <w:spacing w:after="0" w:line="240" w:lineRule="auto"/>
              <w:ind w:left="708"/>
            </w:pPr>
            <w:r>
              <w:rPr>
                <w:rFonts w:ascii="Cambria" w:eastAsia="Cambria" w:hAnsi="Cambria" w:cs="Cambria"/>
                <w:sz w:val="20"/>
                <w:szCs w:val="20"/>
              </w:rPr>
              <w:t xml:space="preserve">        </w:t>
            </w:r>
            <w:r>
              <w:rPr>
                <w:rFonts w:ascii="Cambria" w:hAnsi="Cambria" w:cs="Cambria"/>
                <w:sz w:val="20"/>
                <w:szCs w:val="20"/>
              </w:rPr>
              <w:t>Assinatura e data do Aluno                                                     Assinatura e data do Servidor</w:t>
            </w:r>
            <w:bookmarkStart w:id="0" w:name="_GoBack"/>
            <w:bookmarkEnd w:id="0"/>
          </w:p>
        </w:tc>
      </w:tr>
    </w:tbl>
    <w:p w:rsidR="00000000" w:rsidRDefault="00C91D4B">
      <w:pPr>
        <w:autoSpaceDE w:val="0"/>
        <w:spacing w:after="0" w:line="240" w:lineRule="auto"/>
        <w:jc w:val="center"/>
        <w:rPr>
          <w:rFonts w:cs="Calibri"/>
          <w:b/>
          <w:bCs/>
          <w:color w:val="FF0000"/>
          <w:sz w:val="18"/>
          <w:szCs w:val="20"/>
        </w:rPr>
      </w:pPr>
    </w:p>
    <w:p w:rsidR="00000000" w:rsidRDefault="00C91D4B">
      <w:pPr>
        <w:autoSpaceDE w:val="0"/>
        <w:spacing w:after="0" w:line="240" w:lineRule="auto"/>
        <w:jc w:val="center"/>
      </w:pPr>
      <w:r>
        <w:rPr>
          <w:rFonts w:cs="Calibri"/>
          <w:b/>
          <w:bCs/>
          <w:color w:val="FF0000"/>
          <w:sz w:val="18"/>
          <w:szCs w:val="20"/>
        </w:rPr>
        <w:t>Senhor (a) Candidato (a):</w:t>
      </w:r>
    </w:p>
    <w:p w:rsidR="00000000" w:rsidRDefault="00C91D4B">
      <w:pPr>
        <w:spacing w:after="0" w:line="240" w:lineRule="auto"/>
        <w:jc w:val="center"/>
      </w:pPr>
      <w:r>
        <w:rPr>
          <w:rFonts w:cs="Calibri"/>
          <w:color w:val="FF0000"/>
          <w:sz w:val="18"/>
          <w:szCs w:val="20"/>
        </w:rPr>
        <w:t>Favor digitalizar</w:t>
      </w:r>
      <w:r>
        <w:rPr>
          <w:rFonts w:cs="Calibri"/>
          <w:color w:val="FF0000"/>
          <w:sz w:val="18"/>
          <w:szCs w:val="20"/>
        </w:rPr>
        <w:t xml:space="preserve"> este formulário salvando-o no formato .PDF antes de enviá-lo.</w:t>
      </w:r>
    </w:p>
    <w:p w:rsidR="00000000" w:rsidRDefault="00C91D4B">
      <w:pPr>
        <w:spacing w:after="0" w:line="240" w:lineRule="auto"/>
        <w:jc w:val="center"/>
      </w:pPr>
      <w:r>
        <w:rPr>
          <w:rFonts w:cs="Calibri"/>
          <w:bCs/>
          <w:color w:val="FF0000"/>
          <w:sz w:val="20"/>
          <w:szCs w:val="20"/>
        </w:rPr>
        <w:t xml:space="preserve"> </w:t>
      </w:r>
      <w:r>
        <w:rPr>
          <w:rFonts w:cs="Calibri"/>
          <w:bCs/>
          <w:color w:val="FF0000"/>
          <w:sz w:val="20"/>
          <w:szCs w:val="20"/>
        </w:rPr>
        <w:t>Preencher todos os campos deste anexo “apagando” as linhas e digitando as informações solicitadas</w:t>
      </w:r>
    </w:p>
    <w:p w:rsidR="00000000" w:rsidRDefault="00C91D4B">
      <w:pPr>
        <w:spacing w:after="0" w:line="240" w:lineRule="auto"/>
        <w:jc w:val="center"/>
        <w:rPr>
          <w:rFonts w:cs="Calibri"/>
          <w:bCs/>
          <w:color w:val="FF0000"/>
          <w:sz w:val="18"/>
          <w:szCs w:val="20"/>
        </w:rPr>
      </w:pPr>
    </w:p>
    <w:p w:rsidR="00000000" w:rsidRDefault="00C91D4B">
      <w:pPr>
        <w:autoSpaceDE w:val="0"/>
        <w:spacing w:after="0" w:line="240" w:lineRule="auto"/>
        <w:jc w:val="center"/>
      </w:pPr>
      <w:r>
        <w:rPr>
          <w:rFonts w:cs="Calibri"/>
          <w:color w:val="FF0000"/>
          <w:sz w:val="20"/>
          <w:szCs w:val="20"/>
        </w:rPr>
        <w:t xml:space="preserve">Caso tenha dificuldades em separar este anexo do edital, o mesmo está disponível no item </w:t>
      </w:r>
      <w:r>
        <w:rPr>
          <w:rFonts w:cs="Calibri"/>
          <w:b/>
          <w:i/>
          <w:color w:val="FF0000"/>
          <w:sz w:val="20"/>
          <w:szCs w:val="20"/>
        </w:rPr>
        <w:t>Form</w:t>
      </w:r>
      <w:r>
        <w:rPr>
          <w:rFonts w:cs="Calibri"/>
          <w:b/>
          <w:i/>
          <w:color w:val="FF0000"/>
          <w:sz w:val="20"/>
          <w:szCs w:val="20"/>
        </w:rPr>
        <w:t>ulários</w:t>
      </w:r>
      <w:r>
        <w:rPr>
          <w:rFonts w:cs="Calibri"/>
          <w:color w:val="FF0000"/>
          <w:sz w:val="20"/>
          <w:szCs w:val="20"/>
        </w:rPr>
        <w:t xml:space="preserve"> em  </w:t>
      </w:r>
      <w:hyperlink r:id="rId18" w:history="1">
        <w:r>
          <w:rPr>
            <w:rStyle w:val="Hyperlink"/>
            <w:rFonts w:cs="Calibri"/>
            <w:b/>
            <w:color w:val="FF0000"/>
            <w:sz w:val="20"/>
            <w:szCs w:val="20"/>
          </w:rPr>
          <w:t>http://ppggo.catalao.ufg.br</w:t>
        </w:r>
      </w:hyperlink>
      <w:r>
        <w:rPr>
          <w:rFonts w:cs="Calibri"/>
          <w:b/>
          <w:color w:val="FF0000"/>
          <w:sz w:val="20"/>
          <w:szCs w:val="20"/>
        </w:rPr>
        <w:t xml:space="preserve"> </w:t>
      </w:r>
      <w:r>
        <w:rPr>
          <w:rFonts w:cs="Calibri"/>
          <w:color w:val="FF0000"/>
          <w:sz w:val="20"/>
          <w:szCs w:val="20"/>
        </w:rPr>
        <w:t xml:space="preserve">ou </w:t>
      </w:r>
      <w:hyperlink r:id="rId19" w:history="1">
        <w:r>
          <w:rPr>
            <w:rStyle w:val="Hyperlink"/>
            <w:rFonts w:cs="Calibri"/>
            <w:b/>
            <w:color w:val="FF0000"/>
            <w:sz w:val="20"/>
            <w:szCs w:val="20"/>
          </w:rPr>
          <w:t>http://ppggo.sistemasph.com.br</w:t>
        </w:r>
      </w:hyperlink>
      <w:r>
        <w:rPr>
          <w:rFonts w:cs="Calibri"/>
          <w:b/>
          <w:color w:val="FF0000"/>
          <w:sz w:val="20"/>
          <w:szCs w:val="20"/>
        </w:rPr>
        <w:t xml:space="preserve"> </w:t>
      </w:r>
    </w:p>
    <w:p w:rsidR="00000000" w:rsidRDefault="00C91D4B"/>
    <w:sectPr w:rsidR="00000000">
      <w:headerReference w:type="even" r:id="rId20"/>
      <w:headerReference w:type="default" r:id="rId21"/>
      <w:headerReference w:type="first" r:id="rId22"/>
      <w:pgSz w:w="11906" w:h="16838"/>
      <w:pgMar w:top="764" w:right="720" w:bottom="720" w:left="720" w:header="7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91D4B">
      <w:pPr>
        <w:spacing w:after="0" w:line="240" w:lineRule="auto"/>
      </w:pPr>
      <w:r>
        <w:separator/>
      </w:r>
    </w:p>
  </w:endnote>
  <w:endnote w:type="continuationSeparator" w:id="0">
    <w:p w:rsidR="00000000" w:rsidRDefault="00C9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TE19AA008t00">
    <w:altName w:val="Calibri"/>
    <w:charset w:val="00"/>
    <w:family w:val="swiss"/>
    <w:pitch w:val="default"/>
  </w:font>
  <w:font w:name="F">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D4B" w:rsidRDefault="00C91D4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D4B" w:rsidRDefault="00C91D4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D4B" w:rsidRDefault="00C91D4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91D4B">
      <w:pPr>
        <w:spacing w:after="0" w:line="240" w:lineRule="auto"/>
      </w:pPr>
      <w:r>
        <w:separator/>
      </w:r>
    </w:p>
  </w:footnote>
  <w:footnote w:type="continuationSeparator" w:id="0">
    <w:p w:rsidR="00000000" w:rsidRDefault="00C91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D4B" w:rsidRDefault="00C91D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91D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sz w:val="16"/>
        <w:szCs w:val="16"/>
      </w:rPr>
    </w:pPr>
    <w:r>
      <w:rPr>
        <w:noProof/>
      </w:rPr>
      <w:drawing>
        <wp:anchor distT="0" distB="0" distL="114935" distR="114935" simplePos="0" relativeHeight="251657216" behindDoc="0" locked="0" layoutInCell="1" allowOverlap="1">
          <wp:simplePos x="0" y="0"/>
          <wp:positionH relativeFrom="column">
            <wp:posOffset>7889240</wp:posOffset>
          </wp:positionH>
          <wp:positionV relativeFrom="paragraph">
            <wp:posOffset>-162560</wp:posOffset>
          </wp:positionV>
          <wp:extent cx="798830" cy="833755"/>
          <wp:effectExtent l="0" t="0" r="0" b="0"/>
          <wp:wrapNone/>
          <wp:docPr id="7"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l="-17" t="-12" r="-17" b="-12"/>
                  <a:stretch>
                    <a:fillRect/>
                  </a:stretch>
                </pic:blipFill>
                <pic:spPr bwMode="auto">
                  <a:xfrm>
                    <a:off x="0" y="0"/>
                    <a:ext cx="798830" cy="8337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r>
    <w:r w:rsidR="00C91D4B">
      <w:rPr>
        <w:noProof/>
      </w:rPr>
      <w:object w:dxaOrig="1403"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5pt;height:55.65pt" o:ole="" filled="t">
          <v:fill opacity="0" color2="black"/>
          <v:imagedata r:id="rId2" o:title="" croptop="-44f" cropbottom="-44f" cropleft="-46f" cropright="-46f"/>
        </v:shape>
        <o:OLEObject Type="Embed" ShapeID="_x0000_i1025" DrawAspect="Content" ObjectID="_1682662607" r:id="rId3"/>
      </w:object>
    </w:r>
  </w:p>
  <w:p w:rsidR="00000000" w:rsidRDefault="00C91D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pPr>
    <w:r>
      <w:rPr>
        <w:sz w:val="16"/>
        <w:szCs w:val="16"/>
      </w:rPr>
      <w:t>SERVIÇO PÚBLICO FEDERAL</w:t>
    </w:r>
  </w:p>
  <w:p w:rsidR="00000000" w:rsidRDefault="00C91D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pPr>
    <w:r>
      <w:rPr>
        <w:sz w:val="16"/>
        <w:szCs w:val="16"/>
      </w:rPr>
      <w:t>MINISTÉRIO DA EDUCAÇÃO</w:t>
    </w:r>
  </w:p>
  <w:p w:rsidR="00000000" w:rsidRDefault="00C91D4B">
    <w:pPr>
      <w:pStyle w:val="Cabealho"/>
      <w:jc w:val="center"/>
    </w:pPr>
    <w:r>
      <w:rPr>
        <w:b/>
        <w:sz w:val="16"/>
        <w:szCs w:val="16"/>
      </w:rPr>
      <w:t>UNIVERSIDADE FEDERAL DE GO</w:t>
    </w:r>
    <w:r>
      <w:rPr>
        <w:b/>
        <w:sz w:val="16"/>
        <w:szCs w:val="16"/>
      </w:rPr>
      <w:t>IÁS</w:t>
    </w:r>
  </w:p>
  <w:p w:rsidR="00000000" w:rsidRDefault="00C91D4B">
    <w:pPr>
      <w:autoSpaceDE w:val="0"/>
      <w:spacing w:after="0" w:line="240" w:lineRule="auto"/>
      <w:jc w:val="center"/>
    </w:pPr>
    <w:r>
      <w:rPr>
        <w:rStyle w:val="Forte"/>
        <w:rFonts w:cs="Calibri"/>
        <w:bCs/>
        <w:sz w:val="16"/>
        <w:szCs w:val="16"/>
      </w:rPr>
      <w:t xml:space="preserve"> </w:t>
    </w:r>
    <w:r>
      <w:rPr>
        <w:rStyle w:val="Forte"/>
        <w:bCs/>
        <w:sz w:val="16"/>
        <w:szCs w:val="16"/>
      </w:rPr>
      <w:t>Programa de Pós-Graduação em Gestão Organizacional</w:t>
    </w:r>
  </w:p>
  <w:p w:rsidR="00000000" w:rsidRDefault="00C91D4B">
    <w:pPr>
      <w:autoSpaceDE w:val="0"/>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91D4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91D4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91D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rPr>
        <w:sz w:val="16"/>
        <w:szCs w:val="16"/>
      </w:rPr>
    </w:pPr>
    <w:r>
      <w:rPr>
        <w:noProof/>
      </w:rPr>
      <w:drawing>
        <wp:anchor distT="0" distB="0" distL="114935" distR="114935" simplePos="0" relativeHeight="251658240" behindDoc="0" locked="0" layoutInCell="1" allowOverlap="1">
          <wp:simplePos x="0" y="0"/>
          <wp:positionH relativeFrom="column">
            <wp:posOffset>7889240</wp:posOffset>
          </wp:positionH>
          <wp:positionV relativeFrom="paragraph">
            <wp:posOffset>-162560</wp:posOffset>
          </wp:positionV>
          <wp:extent cx="798830" cy="833755"/>
          <wp:effectExtent l="0" t="0" r="0" b="0"/>
          <wp:wrapNone/>
          <wp:docPr id="6" name="Image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extLst>
                      <a:ext uri="{28A0092B-C50C-407E-A947-70E740481C1C}">
                        <a14:useLocalDpi xmlns:a14="http://schemas.microsoft.com/office/drawing/2010/main" val="0"/>
                      </a:ext>
                    </a:extLst>
                  </a:blip>
                  <a:srcRect l="-17" t="-12" r="-17" b="-12"/>
                  <a:stretch>
                    <a:fillRect/>
                  </a:stretch>
                </pic:blipFill>
                <pic:spPr bwMode="auto">
                  <a:xfrm>
                    <a:off x="0" y="0"/>
                    <a:ext cx="798830" cy="8337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r>
    <w:r w:rsidR="00C91D4B">
      <w:rPr>
        <w:noProof/>
      </w:rPr>
      <w:object w:dxaOrig="1403"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25pt;height:55.65pt" o:ole="" filled="t">
          <v:fill opacity="0" color2="black"/>
          <v:imagedata r:id="rId2" o:title="" croptop="-44f" cropbottom="-44f" cropleft="-46f" cropright="-46f"/>
        </v:shape>
        <o:OLEObject Type="Embed" ShapeID="_x0000_i1026" DrawAspect="Content" ObjectID="_1682662608" r:id="rId3"/>
      </w:object>
    </w:r>
  </w:p>
  <w:p w:rsidR="00000000" w:rsidRDefault="00C91D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pPr>
    <w:r>
      <w:rPr>
        <w:sz w:val="16"/>
        <w:szCs w:val="16"/>
      </w:rPr>
      <w:t>SERVIÇO PÚBLICO FEDERAL</w:t>
    </w:r>
  </w:p>
  <w:p w:rsidR="00000000" w:rsidRDefault="00C91D4B">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s>
      <w:spacing w:after="0" w:line="240" w:lineRule="auto"/>
      <w:jc w:val="center"/>
    </w:pPr>
    <w:r>
      <w:rPr>
        <w:sz w:val="16"/>
        <w:szCs w:val="16"/>
      </w:rPr>
      <w:t>MINISTÉRIO DA EDUCAÇÃO</w:t>
    </w:r>
  </w:p>
  <w:p w:rsidR="00000000" w:rsidRDefault="00C91D4B">
    <w:pPr>
      <w:pStyle w:val="Cabealho"/>
      <w:jc w:val="center"/>
    </w:pPr>
    <w:r>
      <w:rPr>
        <w:b/>
        <w:sz w:val="16"/>
        <w:szCs w:val="16"/>
      </w:rPr>
      <w:t>UNIVERSIDADE FEDERAL DE GOIÁS</w:t>
    </w:r>
  </w:p>
  <w:p w:rsidR="00000000" w:rsidRDefault="00C91D4B">
    <w:pPr>
      <w:autoSpaceDE w:val="0"/>
      <w:spacing w:after="0" w:line="240" w:lineRule="auto"/>
      <w:jc w:val="center"/>
    </w:pPr>
    <w:r>
      <w:rPr>
        <w:rStyle w:val="Forte"/>
        <w:rFonts w:cs="Calibri"/>
        <w:bCs/>
        <w:sz w:val="16"/>
        <w:szCs w:val="16"/>
      </w:rPr>
      <w:t xml:space="preserve"> </w:t>
    </w:r>
    <w:r>
      <w:rPr>
        <w:rStyle w:val="Forte"/>
        <w:bCs/>
        <w:sz w:val="16"/>
        <w:szCs w:val="16"/>
      </w:rPr>
      <w:t>Programa de Pós-Graduação em Gestão Organizacional</w:t>
    </w:r>
  </w:p>
  <w:p w:rsidR="00000000" w:rsidRDefault="00C91D4B">
    <w:pPr>
      <w:autoSpaceDE w:val="0"/>
      <w:spacing w:after="0" w:line="240" w:lineRule="auto"/>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C91D4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4B"/>
    <w:rsid w:val="00C91D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F5C9B8A7-F159-554D-B0DD-06D59D21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cs="Times New Roman" w:hint="default"/>
    </w:rPr>
  </w:style>
  <w:style w:type="character" w:customStyle="1" w:styleId="WW8Num1z1">
    <w:name w:val="WW8Num1z1"/>
    <w:rPr>
      <w:rFonts w:cs="Times New Roman"/>
    </w:rPr>
  </w:style>
  <w:style w:type="character" w:customStyle="1" w:styleId="Fontepargpadro1">
    <w:name w:val="Fonte parág. padrão1"/>
  </w:style>
  <w:style w:type="character" w:styleId="nfase">
    <w:name w:val="Emphasis"/>
    <w:qFormat/>
    <w:rPr>
      <w:rFonts w:cs="Times New Roman"/>
      <w:i/>
      <w:iCs/>
    </w:rPr>
  </w:style>
  <w:style w:type="character" w:customStyle="1" w:styleId="CabealhoChar">
    <w:name w:val="Cabeçalho Char"/>
    <w:rPr>
      <w:rFonts w:cs="Times New Roman"/>
    </w:rPr>
  </w:style>
  <w:style w:type="character" w:styleId="Forte">
    <w:name w:val="Strong"/>
    <w:qFormat/>
    <w:rPr>
      <w:rFonts w:cs="Times New Roman"/>
      <w:b/>
    </w:rPr>
  </w:style>
  <w:style w:type="character" w:styleId="Hyperlink">
    <w:name w:val="Hyperlink"/>
    <w:rPr>
      <w:rFonts w:cs="Times New Roman"/>
      <w:color w:val="0000FF"/>
      <w:u w:val="single"/>
    </w:rPr>
  </w:style>
  <w:style w:type="character" w:customStyle="1" w:styleId="RodapChar">
    <w:name w:val="Rodapé Char"/>
    <w:rPr>
      <w:rFonts w:cs="Times New Roman"/>
    </w:rPr>
  </w:style>
  <w:style w:type="character" w:customStyle="1" w:styleId="apple-converted-space">
    <w:name w:val="apple-converted-space"/>
  </w:style>
  <w:style w:type="character" w:customStyle="1" w:styleId="TextodebaloChar">
    <w:name w:val="Texto de balão Char"/>
    <w:rPr>
      <w:rFonts w:ascii="Tahoma" w:hAnsi="Tahoma" w:cs="Tahoma"/>
      <w:sz w:val="16"/>
      <w:szCs w:val="16"/>
    </w:rPr>
  </w:style>
  <w:style w:type="character" w:customStyle="1" w:styleId="Refdecomentrio1">
    <w:name w:val="Ref. de comentário1"/>
    <w:rPr>
      <w:sz w:val="16"/>
      <w:szCs w:val="16"/>
    </w:rPr>
  </w:style>
  <w:style w:type="character" w:customStyle="1" w:styleId="TextodecomentrioChar">
    <w:name w:val="Texto de comentário Char"/>
  </w:style>
  <w:style w:type="character" w:customStyle="1" w:styleId="AssuntodocomentrioChar">
    <w:name w:val="Assunto do comentário Char"/>
    <w:rPr>
      <w:b/>
      <w:bCs/>
    </w:rPr>
  </w:style>
  <w:style w:type="paragraph" w:customStyle="1" w:styleId="Ttulo1">
    <w:name w:val="Título1"/>
    <w:basedOn w:val="Normal"/>
    <w:next w:val="Corpodetexto"/>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customStyle="1" w:styleId="Default">
    <w:name w:val="Default"/>
    <w:pPr>
      <w:widowControl w:val="0"/>
      <w:suppressAutoHyphens/>
      <w:autoSpaceDE w:val="0"/>
    </w:pPr>
    <w:rPr>
      <w:rFonts w:ascii="TTE19AA008t00" w:hAnsi="TTE19AA008t00" w:cs="TTE19AA008t00"/>
      <w:color w:val="000000"/>
      <w:sz w:val="24"/>
      <w:szCs w:val="24"/>
      <w:lang w:eastAsia="zh-CN"/>
    </w:rPr>
  </w:style>
  <w:style w:type="paragraph" w:customStyle="1" w:styleId="CM5">
    <w:name w:val="CM5"/>
    <w:basedOn w:val="Default"/>
    <w:next w:val="Default"/>
  </w:style>
  <w:style w:type="paragraph" w:customStyle="1" w:styleId="CM6">
    <w:name w:val="CM6"/>
    <w:basedOn w:val="Default"/>
    <w:next w:val="Default"/>
  </w:style>
  <w:style w:type="paragraph" w:customStyle="1" w:styleId="CM2">
    <w:name w:val="CM2"/>
    <w:basedOn w:val="Default"/>
    <w:next w:val="Default"/>
    <w:pPr>
      <w:spacing w:line="251" w:lineRule="atLeast"/>
    </w:pPr>
  </w:style>
  <w:style w:type="paragraph" w:customStyle="1" w:styleId="CM1">
    <w:name w:val="CM1"/>
    <w:basedOn w:val="Default"/>
    <w:next w:val="Default"/>
    <w:pPr>
      <w:spacing w:line="243" w:lineRule="atLeast"/>
    </w:pPr>
  </w:style>
  <w:style w:type="paragraph" w:customStyle="1" w:styleId="CabealhoeRodap">
    <w:name w:val="Cabeçalho e Rodapé"/>
    <w:basedOn w:val="Normal"/>
    <w:pPr>
      <w:suppressLineNumbers/>
      <w:tabs>
        <w:tab w:val="center" w:pos="4819"/>
        <w:tab w:val="right" w:pos="9638"/>
      </w:tabs>
    </w:pPr>
  </w:style>
  <w:style w:type="paragraph" w:styleId="Cabealho">
    <w:name w:val="header"/>
    <w:basedOn w:val="Normal"/>
    <w:pPr>
      <w:spacing w:after="0" w:line="240" w:lineRule="auto"/>
    </w:pPr>
    <w:rPr>
      <w:sz w:val="20"/>
      <w:szCs w:val="20"/>
      <w:lang w:val="x-none"/>
    </w:rPr>
  </w:style>
  <w:style w:type="paragraph" w:customStyle="1" w:styleId="Standard">
    <w:name w:val="Standard"/>
    <w:pPr>
      <w:suppressAutoHyphens/>
      <w:spacing w:after="200" w:line="276" w:lineRule="auto"/>
      <w:textAlignment w:val="baseline"/>
    </w:pPr>
    <w:rPr>
      <w:rFonts w:ascii="Calibri" w:eastAsia="Calibri" w:hAnsi="Calibri" w:cs="F"/>
      <w:kern w:val="2"/>
      <w:sz w:val="22"/>
      <w:szCs w:val="22"/>
      <w:lang w:eastAsia="zh-CN"/>
    </w:rPr>
  </w:style>
  <w:style w:type="paragraph" w:customStyle="1" w:styleId="CM7">
    <w:name w:val="CM7"/>
    <w:basedOn w:val="Default"/>
    <w:next w:val="Default"/>
  </w:style>
  <w:style w:type="paragraph" w:styleId="SemEspaamento">
    <w:name w:val="No Spacing"/>
    <w:qFormat/>
    <w:pPr>
      <w:suppressAutoHyphens/>
    </w:pPr>
    <w:rPr>
      <w:rFonts w:ascii="Calibri" w:hAnsi="Calibri" w:cs="Calibri"/>
      <w:sz w:val="22"/>
      <w:szCs w:val="22"/>
      <w:lang w:eastAsia="zh-CN"/>
    </w:rPr>
  </w:style>
  <w:style w:type="paragraph" w:styleId="PargrafodaLista">
    <w:name w:val="List Paragraph"/>
    <w:basedOn w:val="Normal"/>
    <w:qFormat/>
    <w:pPr>
      <w:ind w:left="720"/>
      <w:contextualSpacing/>
    </w:pPr>
  </w:style>
  <w:style w:type="paragraph" w:styleId="Rodap">
    <w:name w:val="footer"/>
    <w:basedOn w:val="Normal"/>
    <w:pPr>
      <w:spacing w:after="0" w:line="240" w:lineRule="auto"/>
    </w:pPr>
    <w:rPr>
      <w:sz w:val="20"/>
      <w:szCs w:val="20"/>
      <w:lang w:val="x-none"/>
    </w:rPr>
  </w:style>
  <w:style w:type="paragraph" w:styleId="Textodebalo">
    <w:name w:val="Balloon Text"/>
    <w:basedOn w:val="Normal"/>
    <w:pPr>
      <w:spacing w:after="0" w:line="240" w:lineRule="auto"/>
    </w:pPr>
    <w:rPr>
      <w:rFonts w:ascii="Tahoma" w:hAnsi="Tahoma" w:cs="Tahoma"/>
      <w:sz w:val="16"/>
      <w:szCs w:val="16"/>
      <w:lang w:val="x-none"/>
    </w:rPr>
  </w:style>
  <w:style w:type="paragraph" w:customStyle="1" w:styleId="Textodecomentrio1">
    <w:name w:val="Texto de comentário1"/>
    <w:basedOn w:val="Normal"/>
    <w:rPr>
      <w:sz w:val="20"/>
      <w:szCs w:val="20"/>
      <w:lang w:val="x-none"/>
    </w:rPr>
  </w:style>
  <w:style w:type="paragraph" w:styleId="Assuntodocomentrio">
    <w:name w:val="annotation subject"/>
    <w:basedOn w:val="Textodecomentrio1"/>
    <w:next w:val="Textodecomentrio1"/>
    <w:rPr>
      <w:b/>
      <w:bCs/>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Reviso">
    <w:name w:val="Revision"/>
    <w:pPr>
      <w:suppressAutoHyphens/>
    </w:pPr>
    <w:rPr>
      <w:rFonts w:ascii="Calibri" w:eastAsia="Calibri" w:hAnsi="Calibri"/>
      <w:sz w:val="22"/>
      <w:szCs w:val="22"/>
      <w:lang w:eastAsia="zh-CN"/>
    </w:rPr>
  </w:style>
  <w:style w:type="paragraph" w:customStyle="1" w:styleId="Contedodatabela">
    <w:name w:val="Conteúdo da tabela"/>
    <w:basedOn w:val="Normal"/>
    <w:pPr>
      <w:widowControl w:val="0"/>
      <w:suppressLineNumbers/>
    </w:pPr>
  </w:style>
  <w:style w:type="paragraph" w:customStyle="1" w:styleId="Ttulodetabela">
    <w:name w:val="Título de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hyperlink" Target="http://ppggo.sistemasph.com.br/" TargetMode="External" /><Relationship Id="rId18" Type="http://schemas.openxmlformats.org/officeDocument/2006/relationships/hyperlink" Target="http://ppggo.catalao.ufg.br/" TargetMode="External" /><Relationship Id="rId3" Type="http://schemas.openxmlformats.org/officeDocument/2006/relationships/webSettings" Target="webSettings.xml" /><Relationship Id="rId21" Type="http://schemas.openxmlformats.org/officeDocument/2006/relationships/header" Target="header5.xml" /><Relationship Id="rId7" Type="http://schemas.openxmlformats.org/officeDocument/2006/relationships/header" Target="header2.xml" /><Relationship Id="rId12" Type="http://schemas.openxmlformats.org/officeDocument/2006/relationships/hyperlink" Target="http://ppggo.catalao.ufg.br/" TargetMode="External" /><Relationship Id="rId17" Type="http://schemas.openxmlformats.org/officeDocument/2006/relationships/hyperlink" Target="http://ppggo.sistemasph.com.br/" TargetMode="External" /><Relationship Id="rId2" Type="http://schemas.openxmlformats.org/officeDocument/2006/relationships/settings" Target="settings.xml" /><Relationship Id="rId16" Type="http://schemas.openxmlformats.org/officeDocument/2006/relationships/hyperlink" Target="http://ppggo.catalao.ufg.br/" TargetMode="External" /><Relationship Id="rId20" Type="http://schemas.openxmlformats.org/officeDocument/2006/relationships/header" Target="header4.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24" Type="http://schemas.openxmlformats.org/officeDocument/2006/relationships/theme" Target="theme/theme1.xml" /><Relationship Id="rId5" Type="http://schemas.openxmlformats.org/officeDocument/2006/relationships/endnotes" Target="endnotes.xml" /><Relationship Id="rId15" Type="http://schemas.openxmlformats.org/officeDocument/2006/relationships/hyperlink" Target="http://ppggo.sistemasph.com.br/" TargetMode="External" /><Relationship Id="rId23" Type="http://schemas.openxmlformats.org/officeDocument/2006/relationships/fontTable" Target="fontTable.xml" /><Relationship Id="rId10" Type="http://schemas.openxmlformats.org/officeDocument/2006/relationships/header" Target="header3.xml" /><Relationship Id="rId19" Type="http://schemas.openxmlformats.org/officeDocument/2006/relationships/hyperlink" Target="http://ppggo.sistemasph.com.br/" TargetMode="External" /><Relationship Id="rId4" Type="http://schemas.openxmlformats.org/officeDocument/2006/relationships/footnotes" Target="footnotes.xml" /><Relationship Id="rId9" Type="http://schemas.openxmlformats.org/officeDocument/2006/relationships/footer" Target="footer2.xml" /><Relationship Id="rId14" Type="http://schemas.openxmlformats.org/officeDocument/2006/relationships/hyperlink" Target="http://ppggo.catalao.ufg.br/" TargetMode="External" /><Relationship Id="rId22" Type="http://schemas.openxmlformats.org/officeDocument/2006/relationships/header" Target="header6.xml" /></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 /><Relationship Id="rId2" Type="http://schemas.openxmlformats.org/officeDocument/2006/relationships/image" Target="media/image2.wmf" /><Relationship Id="rId1" Type="http://schemas.openxmlformats.org/officeDocument/2006/relationships/image" Target="media/image1.jpeg" /></Relationships>
</file>

<file path=word/_rels/header5.xml.rels><?xml version="1.0" encoding="UTF-8" standalone="yes"?>
<Relationships xmlns="http://schemas.openxmlformats.org/package/2006/relationships"><Relationship Id="rId3" Type="http://schemas.openxmlformats.org/officeDocument/2006/relationships/oleObject" Target="embeddings/oleObject2.bin" /><Relationship Id="rId2" Type="http://schemas.openxmlformats.org/officeDocument/2006/relationships/image" Target="media/image2.wmf" /><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4186</Words>
  <Characters>22607</Characters>
  <Application>Microsoft Office Word</Application>
  <DocSecurity>0</DocSecurity>
  <Lines>188</Lines>
  <Paragraphs>53</Paragraphs>
  <ScaleCrop>false</ScaleCrop>
  <Company/>
  <LinksUpToDate>false</LinksUpToDate>
  <CharactersWithSpaces>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Nº002/2017</dc:title>
  <dc:subject/>
  <dc:creator>User</dc:creator>
  <cp:keywords/>
  <cp:lastModifiedBy>Paulo Henrique Santana</cp:lastModifiedBy>
  <cp:revision>2</cp:revision>
  <cp:lastPrinted>2015-07-09T18:26:00Z</cp:lastPrinted>
  <dcterms:created xsi:type="dcterms:W3CDTF">2021-05-16T12:30:00Z</dcterms:created>
  <dcterms:modified xsi:type="dcterms:W3CDTF">2021-05-16T12:30:00Z</dcterms:modified>
</cp:coreProperties>
</file>