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PONTUAÇÃO DA PRODUÇÃO ACADÊMICA/PROFISSIONAL </w:t>
      </w:r>
    </w:p>
    <w:p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ATRELADA AO EDITAL/PROCESSO SELETIVO N° </w:t>
      </w:r>
      <w:r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43" type="#_x0000_t75" style="position:absolute;left:0;text-align:left;margin-left:0;margin-top:0;width:50pt;height:50pt;z-index:251657728;visibility:hidden;mso-position-horizontal-relative:text;mso-position-vertical-relative:text">
            <o:lock v:ext="edit" selection="t"/>
          </v:shape>
        </w:pict>
      </w:r>
      <w:r>
        <w:rPr>
          <w:rFonts w:ascii="Times New Roman" w:hAnsi="Times New Roman"/>
        </w:rPr>
        <w:object w:dxaOrig="7260" w:dyaOrig="360">
          <v:shape id="_x0000_i1059" type="#_x0000_t75" style="width:119.25pt;height:18pt" o:ole="">
            <v:imagedata r:id="rId6" o:title=""/>
          </v:shape>
          <w:control r:id="rId7" w:name="TextBox4" w:shapeid="_x0000_i1059"/>
        </w:object>
      </w:r>
    </w:p>
    <w:p>
      <w:pPr>
        <w:spacing w:after="0" w:line="240" w:lineRule="auto"/>
        <w:rPr>
          <w:rFonts w:ascii="Times New Roman" w:hAnsi="Times New Roman"/>
        </w:rPr>
      </w:pPr>
    </w:p>
    <w:p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NOME DO CANDIDATO (</w:t>
      </w:r>
      <w:r>
        <w:rPr>
          <w:rFonts w:ascii="Times New Roman" w:eastAsia="Calibri" w:hAnsi="Times New Roman"/>
        </w:rPr>
        <w:t>a</w:t>
      </w:r>
      <w:r>
        <w:rPr>
          <w:rFonts w:ascii="Times New Roman" w:hAnsi="Times New Roman"/>
        </w:rPr>
        <w:t xml:space="preserve">):  </w:t>
      </w:r>
      <w:r>
        <w:rPr>
          <w:rFonts w:ascii="Times New Roman" w:hAnsi="Times New Roman"/>
        </w:rPr>
        <w:object w:dxaOrig="7260" w:dyaOrig="360">
          <v:shape id="_x0000_i1169" type="#_x0000_t75" style="width:351pt;height:18pt" o:ole="">
            <v:imagedata r:id="rId8" o:title=""/>
          </v:shape>
          <w:control r:id="rId9" w:name="TextBox1" w:shapeid="_x0000_i1169"/>
        </w:object>
      </w:r>
    </w:p>
    <w:tbl>
      <w:tblPr>
        <w:tblW w:w="1000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41"/>
        <w:gridCol w:w="1400"/>
        <w:gridCol w:w="1580"/>
        <w:gridCol w:w="1579"/>
      </w:tblGrid>
      <w:tr>
        <w:trPr>
          <w:trHeight w:val="645"/>
        </w:trPr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ITEM A SER PONTUADO</w:t>
            </w:r>
          </w:p>
        </w:tc>
        <w:tc>
          <w:tcPr>
            <w:tcW w:w="140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PONTOS POR ITEM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(coluna 1)</w:t>
            </w:r>
          </w:p>
        </w:tc>
        <w:tc>
          <w:tcPr>
            <w:tcW w:w="158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D8D8D8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QTDE DE ITENS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(coluna 2)</w:t>
            </w:r>
          </w:p>
        </w:tc>
        <w:tc>
          <w:tcPr>
            <w:tcW w:w="15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TOTAL POR ITEM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(coluna 3)</w:t>
            </w:r>
          </w:p>
        </w:tc>
      </w:tr>
      <w:tr>
        <w:trPr>
          <w:trHeight w:val="943"/>
        </w:trPr>
        <w:tc>
          <w:tcPr>
            <w:tcW w:w="54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Autoria de livros especializados; Co-autoria de livros especializados; Autoria de capítulo de livros especializados; Co-autoria de capítulo de livros especializados – nos últimos 03 anos (2019; 2020 e 2021). 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object w:dxaOrig="7260" w:dyaOrig="360">
                <v:shape id="_x0000_i1150" type="#_x0000_t75" style="width:1in;height:18pt" o:ole="">
                  <v:imagedata r:id="rId10" o:title=""/>
                </v:shape>
                <w:control r:id="rId11" w:name="TextBox2" w:shapeid="_x0000_i1150"/>
              </w:objec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object w:dxaOrig="7260" w:dyaOrig="360">
                <v:shape id="_x0000_i1146" type="#_x0000_t75" style="width:1in;height:18pt" o:ole="">
                  <v:imagedata r:id="rId10" o:title=""/>
                </v:shape>
                <w:control r:id="rId12" w:name="TextBox21" w:shapeid="_x0000_i1146"/>
              </w:object>
            </w:r>
          </w:p>
        </w:tc>
      </w:tr>
      <w:tr>
        <w:trPr>
          <w:trHeight w:val="600"/>
        </w:trPr>
        <w:tc>
          <w:tcPr>
            <w:tcW w:w="54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Trabalhos completos publicados em Revistas Especializadas – nos últimos 03 anos (2019; 2020 e 2021).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object w:dxaOrig="7260" w:dyaOrig="360">
                <v:shape id="_x0000_i1151" type="#_x0000_t75" style="width:1in;height:18pt" o:ole="">
                  <v:imagedata r:id="rId10" o:title=""/>
                </v:shape>
                <w:control r:id="rId13" w:name="TextBox22" w:shapeid="_x0000_i1151"/>
              </w:objec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object w:dxaOrig="7260" w:dyaOrig="360">
                <v:shape id="_x0000_i1112" type="#_x0000_t75" style="width:1in;height:18pt" o:ole="">
                  <v:imagedata r:id="rId10" o:title=""/>
                </v:shape>
                <w:control r:id="rId14" w:name="TextBox211" w:shapeid="_x0000_i1112"/>
              </w:object>
            </w:r>
          </w:p>
        </w:tc>
      </w:tr>
      <w:tr>
        <w:trPr>
          <w:trHeight w:val="600"/>
        </w:trPr>
        <w:tc>
          <w:tcPr>
            <w:tcW w:w="54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Trabalhos completos publicados em anais de congresso – nos últimos 03 anos (2019; 2020 e 2021).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object w:dxaOrig="7260" w:dyaOrig="360">
                <v:shape id="_x0000_i1071" type="#_x0000_t75" style="width:1in;height:18pt" o:ole="">
                  <v:imagedata r:id="rId10" o:title=""/>
                </v:shape>
                <w:control r:id="rId15" w:name="TextBox23" w:shapeid="_x0000_i1071"/>
              </w:objec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object w:dxaOrig="7260" w:dyaOrig="360">
                <v:shape id="_x0000_i1073" type="#_x0000_t75" style="width:1in;height:18pt" o:ole="">
                  <v:imagedata r:id="rId10" o:title=""/>
                </v:shape>
                <w:control r:id="rId16" w:name="TextBox212" w:shapeid="_x0000_i1073"/>
              </w:object>
            </w:r>
          </w:p>
        </w:tc>
      </w:tr>
      <w:tr>
        <w:trPr>
          <w:trHeight w:val="600"/>
        </w:trPr>
        <w:tc>
          <w:tcPr>
            <w:tcW w:w="54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Resumos expandidos publicados em anais de congresso – nos últimos 03 anos (2019; 2020 e 2021).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object w:dxaOrig="7260" w:dyaOrig="360">
                <v:shape id="_x0000_i1075" type="#_x0000_t75" style="width:1in;height:18pt" o:ole="">
                  <v:imagedata r:id="rId10" o:title=""/>
                </v:shape>
                <w:control r:id="rId17" w:name="TextBox24" w:shapeid="_x0000_i1075"/>
              </w:objec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object w:dxaOrig="7260" w:dyaOrig="360">
                <v:shape id="_x0000_i1077" type="#_x0000_t75" style="width:1in;height:18pt" o:ole="">
                  <v:imagedata r:id="rId10" o:title=""/>
                </v:shape>
                <w:control r:id="rId18" w:name="TextBox213" w:shapeid="_x0000_i1077"/>
              </w:object>
            </w:r>
          </w:p>
        </w:tc>
      </w:tr>
      <w:tr>
        <w:trPr>
          <w:trHeight w:val="600"/>
        </w:trPr>
        <w:tc>
          <w:tcPr>
            <w:tcW w:w="54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Resumos publicados em anais de eventos – nos últimos 03 anos (2019; 2020 e 2021).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object w:dxaOrig="7260" w:dyaOrig="360">
                <v:shape id="_x0000_i1079" type="#_x0000_t75" style="width:1in;height:18pt" o:ole="">
                  <v:imagedata r:id="rId10" o:title=""/>
                </v:shape>
                <w:control r:id="rId19" w:name="TextBox25" w:shapeid="_x0000_i1079"/>
              </w:objec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object w:dxaOrig="7260" w:dyaOrig="360">
                <v:shape id="_x0000_i1081" type="#_x0000_t75" style="width:1in;height:18pt" o:ole="">
                  <v:imagedata r:id="rId10" o:title=""/>
                </v:shape>
                <w:control r:id="rId20" w:name="TextBox214" w:shapeid="_x0000_i1081"/>
              </w:object>
            </w:r>
          </w:p>
        </w:tc>
      </w:tr>
      <w:tr>
        <w:trPr>
          <w:trHeight w:val="900"/>
        </w:trPr>
        <w:tc>
          <w:tcPr>
            <w:tcW w:w="544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Curso de Especialização (</w:t>
            </w:r>
            <w:r>
              <w:rPr>
                <w:rFonts w:ascii="Calibri Light" w:eastAsia="Times New Roman" w:hAnsi="Calibri Light" w:cs="Calibri Light"/>
                <w:i/>
                <w:iCs/>
                <w:color w:val="000000"/>
                <w:sz w:val="18"/>
                <w:szCs w:val="18"/>
                <w:lang w:eastAsia="pt-BR"/>
              </w:rPr>
              <w:t>lato sensu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>- carga horária mínima de 360 h) – nos últimos 5 anos (2017; 2018; 2019; 2020 e 2021).</w:t>
            </w:r>
          </w:p>
        </w:tc>
        <w:tc>
          <w:tcPr>
            <w:tcW w:w="14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object w:dxaOrig="7260" w:dyaOrig="360">
                <v:shape id="_x0000_i1083" type="#_x0000_t75" style="width:1in;height:18pt" o:ole="">
                  <v:imagedata r:id="rId10" o:title=""/>
                </v:shape>
                <w:control r:id="rId21" w:name="TextBox26" w:shapeid="_x0000_i1083"/>
              </w:object>
            </w:r>
          </w:p>
        </w:tc>
        <w:tc>
          <w:tcPr>
            <w:tcW w:w="157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object w:dxaOrig="7260" w:dyaOrig="360">
                <v:shape id="_x0000_i1085" type="#_x0000_t75" style="width:1in;height:18pt" o:ole="">
                  <v:imagedata r:id="rId10" o:title=""/>
                </v:shape>
                <w:control r:id="rId22" w:name="TextBox215" w:shapeid="_x0000_i1085"/>
              </w:object>
            </w:r>
          </w:p>
        </w:tc>
      </w:tr>
      <w:tr>
        <w:trPr>
          <w:trHeight w:val="915"/>
        </w:trPr>
        <w:tc>
          <w:tcPr>
            <w:tcW w:w="544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t-BR"/>
              </w:rPr>
              <w:t xml:space="preserve">Atuação Profissional - nos últimos 10 anos (2012 a 2021). Pontuação por ano completo. Considerar a somatória de 12 meses/ano, não se admitindo frações de ano ou de mês. </w:t>
            </w:r>
          </w:p>
        </w:tc>
        <w:tc>
          <w:tcPr>
            <w:tcW w:w="140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58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object w:dxaOrig="7260" w:dyaOrig="360">
                <v:shape id="_x0000_i1101" type="#_x0000_t75" style="width:1in;height:18pt" o:ole="">
                  <v:imagedata r:id="rId10" o:title=""/>
                </v:shape>
                <w:control r:id="rId23" w:name="TextBox27" w:shapeid="_x0000_i1101"/>
              </w:object>
            </w:r>
          </w:p>
        </w:tc>
        <w:tc>
          <w:tcPr>
            <w:tcW w:w="1579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before="240"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object w:dxaOrig="7260" w:dyaOrig="360">
                <v:shape id="_x0000_i1110" type="#_x0000_t75" style="width:1in;height:18pt" o:ole="">
                  <v:imagedata r:id="rId10" o:title=""/>
                </v:shape>
                <w:control r:id="rId24" w:name="TextBox216" w:shapeid="_x0000_i1110"/>
              </w:object>
            </w:r>
          </w:p>
        </w:tc>
      </w:tr>
      <w:tr>
        <w:trPr>
          <w:trHeight w:val="390"/>
        </w:trPr>
        <w:tc>
          <w:tcPr>
            <w:tcW w:w="5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18"/>
                <w:lang w:eastAsia="pt-BR"/>
              </w:rPr>
              <w:t>TOTAL DA PONTUAÇÃO OBTIDA =&gt;&gt;</w:t>
            </w:r>
          </w:p>
        </w:tc>
        <w:tc>
          <w:tcPr>
            <w:tcW w:w="4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</w:tcPr>
          <w:p>
            <w:pPr>
              <w:widowControl w:val="0"/>
              <w:spacing w:before="120" w:after="12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object w:dxaOrig="7260" w:dyaOrig="360">
                <v:shape id="_x0000_i1114" type="#_x0000_t75" style="width:155.25pt;height:18pt" o:ole="">
                  <v:imagedata r:id="rId25" o:title=""/>
                </v:shape>
                <w:control r:id="rId26" w:name="TextBox3" w:shapeid="_x0000_i1114"/>
              </w:object>
            </w:r>
          </w:p>
        </w:tc>
      </w:tr>
    </w:tbl>
    <w:p>
      <w:pPr>
        <w:spacing w:after="0" w:line="240" w:lineRule="auto"/>
        <w:rPr>
          <w:rFonts w:cstheme="minorHAnsi"/>
        </w:rPr>
      </w:pPr>
    </w:p>
    <w:p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Declaro sob as penas da lei que as informações prestadas são as mesmas constantes em meu Currículo </w:t>
      </w:r>
      <w:r>
        <w:rPr>
          <w:rFonts w:cstheme="minorHAnsi"/>
          <w:bCs/>
          <w:i/>
          <w:iCs/>
        </w:rPr>
        <w:t>Lattes</w:t>
      </w:r>
      <w:r>
        <w:rPr>
          <w:rFonts w:cstheme="minorHAnsi"/>
          <w:bCs/>
        </w:rPr>
        <w:t>, e que as devidas comprovações serão disponibilizadas (caso solicitadas) em um prazo de 48 horas.</w:t>
      </w:r>
    </w:p>
    <w:p>
      <w:pPr>
        <w:spacing w:after="0" w:line="240" w:lineRule="auto"/>
        <w:jc w:val="both"/>
        <w:rPr>
          <w:rFonts w:cstheme="minorHAnsi"/>
          <w:bCs/>
        </w:rPr>
      </w:pPr>
    </w:p>
    <w:p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Catalão – GO,  </w:t>
      </w:r>
      <w:sdt>
        <w:sdtPr>
          <w:id w:val="1141854235"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Style w:val="TextodoEspaoReservado"/>
            </w:rPr>
            <w:t>Clique aqui para inserir uma data.</w:t>
          </w:r>
        </w:sdtContent>
      </w:sdt>
    </w:p>
    <w:p>
      <w:pPr>
        <w:spacing w:after="0" w:line="240" w:lineRule="auto"/>
        <w:jc w:val="both"/>
        <w:rPr>
          <w:rFonts w:cstheme="minorHAnsi"/>
          <w:bCs/>
        </w:rPr>
      </w:pPr>
    </w:p>
    <w:p>
      <w:pPr>
        <w:spacing w:after="0" w:line="240" w:lineRule="auto"/>
        <w:jc w:val="both"/>
        <w:rPr>
          <w:rFonts w:cstheme="minorHAnsi"/>
          <w:bCs/>
        </w:rPr>
      </w:pPr>
    </w:p>
    <w:p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_________________________</w:t>
      </w:r>
    </w:p>
    <w:p>
      <w:pPr>
        <w:spacing w:after="0" w:line="240" w:lineRule="auto"/>
        <w:jc w:val="center"/>
        <w:rPr>
          <w:rFonts w:cstheme="minorHAnsi"/>
          <w:bCs/>
        </w:rPr>
      </w:pPr>
      <w:r>
        <w:rPr>
          <w:rFonts w:cstheme="minorHAnsi"/>
          <w:bCs/>
        </w:rPr>
        <w:t>Nome e assinatura do (a) candidato (a)</w:t>
      </w:r>
    </w:p>
    <w:p>
      <w:pPr>
        <w:spacing w:after="0" w:line="240" w:lineRule="auto"/>
        <w:rPr>
          <w:rFonts w:cstheme="minorHAnsi"/>
        </w:rPr>
      </w:pPr>
    </w:p>
    <w:p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</w:rPr>
      </w:pPr>
      <w:r>
        <w:rPr>
          <w:rFonts w:cstheme="minorHAnsi"/>
          <w:b/>
          <w:bCs/>
          <w:color w:val="FF0000"/>
          <w:sz w:val="24"/>
        </w:rPr>
        <w:t xml:space="preserve">INSTRUÇÕES: </w:t>
      </w:r>
    </w:p>
    <w:p>
      <w:pPr>
        <w:spacing w:after="0" w:line="240" w:lineRule="auto"/>
        <w:jc w:val="both"/>
      </w:pPr>
      <w:r>
        <w:rPr>
          <w:rFonts w:cstheme="minorHAnsi"/>
          <w:bCs/>
          <w:color w:val="FF0000"/>
          <w:sz w:val="20"/>
          <w:szCs w:val="20"/>
        </w:rPr>
        <w:t>- Multiplique a quantidade de pontos por item (coluna 1) pela quantidade de itens que você declara possuir (coluna 2), totalizando o item (coluna 3).  Em seguida some todos os itens que você declarou pontuar, apurando o total da pontuação.</w:t>
      </w:r>
    </w:p>
    <w:p>
      <w:pPr>
        <w:spacing w:after="0" w:line="240" w:lineRule="auto"/>
        <w:jc w:val="both"/>
      </w:pPr>
      <w:r>
        <w:rPr>
          <w:rFonts w:cstheme="minorHAnsi"/>
          <w:bCs/>
          <w:color w:val="FF0000"/>
          <w:sz w:val="20"/>
          <w:szCs w:val="20"/>
        </w:rPr>
        <w:t>- Depois de preenchido, este formulário deverá ser impresso/salvo no formato.PDF para posterior assinatura e entrega para a secretária do PPGGO.</w:t>
      </w:r>
    </w:p>
    <w:sectPr>
      <w:headerReference w:type="default" r:id="rId27"/>
      <w:pgSz w:w="11906" w:h="16838"/>
      <w:pgMar w:top="1134" w:right="567" w:bottom="567" w:left="1134" w:header="709" w:footer="0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</w:pPr>
  </w:p>
  <w:tbl>
    <w:tblPr>
      <w:tblStyle w:val="Tabelacomgrade"/>
      <w:tblW w:w="12155" w:type="dxa"/>
      <w:jc w:val="center"/>
      <w:tblLayout w:type="fixed"/>
      <w:tblLook w:val="04A0"/>
    </w:tblPr>
    <w:tblGrid>
      <w:gridCol w:w="2533"/>
      <w:gridCol w:w="7327"/>
      <w:gridCol w:w="2295"/>
    </w:tblGrid>
    <w:tr>
      <w:trPr>
        <w:trHeight w:val="1120"/>
        <w:jc w:val="center"/>
      </w:trPr>
      <w:tc>
        <w:tcPr>
          <w:tcW w:w="2533" w:type="dxa"/>
          <w:tcBorders>
            <w:top w:val="nil"/>
            <w:left w:val="nil"/>
            <w:bottom w:val="nil"/>
          </w:tcBorders>
        </w:tcPr>
        <w:p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838200" cy="905510"/>
                <wp:effectExtent l="0" t="0" r="0" b="0"/>
                <wp:docPr id="1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6" descr="BRASAO REPUBLIC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05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7" w:type="dxa"/>
          <w:tcBorders>
            <w:top w:val="nil"/>
            <w:bottom w:val="nil"/>
            <w:right w:val="nil"/>
          </w:tcBorders>
        </w:tcPr>
        <w:p>
          <w:pPr>
            <w:pStyle w:val="Header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UFCAT</w:t>
          </w:r>
          <w:r>
            <w:rPr>
              <w:rFonts w:cstheme="minorHAnsi"/>
              <w:sz w:val="20"/>
            </w:rPr>
            <w:t xml:space="preserve"> – Universidade Federal de Catalão</w:t>
          </w:r>
        </w:p>
        <w:p>
          <w:pPr>
            <w:pStyle w:val="Header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CGEN</w:t>
          </w:r>
          <w:r>
            <w:rPr>
              <w:rFonts w:cstheme="minorHAnsi"/>
              <w:sz w:val="20"/>
            </w:rPr>
            <w:t xml:space="preserve"> – Centro de Gestão e Negócios</w:t>
          </w:r>
        </w:p>
        <w:p>
          <w:pPr>
            <w:pStyle w:val="Header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PPGGO</w:t>
          </w:r>
          <w:r>
            <w:rPr>
              <w:rFonts w:cstheme="minorHAnsi"/>
              <w:sz w:val="20"/>
            </w:rPr>
            <w:t xml:space="preserve"> – Programa de Pós-graduação em Gestão Organizacional</w:t>
          </w:r>
        </w:p>
        <w:p>
          <w:pPr>
            <w:pStyle w:val="Header"/>
            <w:jc w:val="both"/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</w:pP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ENDEREÇO: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Av. Dr. Lamartine Pinto de Avelar, 1120 – Setor Universitário, Catalão - GO </w:t>
          </w:r>
        </w:p>
        <w:p>
          <w:pPr>
            <w:pStyle w:val="Header"/>
            <w:jc w:val="both"/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</w:pP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CEP: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75704-020 – </w:t>
          </w: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Fone: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64 – 3441 53</w:t>
          </w:r>
          <w:r>
            <w:rPr>
              <w:rStyle w:val="Forte"/>
              <w:rFonts w:eastAsia="Calibri" w:cstheme="minorHAnsi"/>
              <w:b w:val="0"/>
              <w:color w:val="000000"/>
              <w:sz w:val="20"/>
              <w:shd w:val="clear" w:color="auto" w:fill="FFFFFF"/>
            </w:rPr>
            <w:t>26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– </w:t>
          </w:r>
          <w:r>
            <w:rPr>
              <w:rStyle w:val="Forte"/>
              <w:rFonts w:cstheme="minorHAnsi"/>
              <w:i/>
              <w:iCs/>
              <w:color w:val="000000"/>
              <w:sz w:val="20"/>
              <w:shd w:val="clear" w:color="auto" w:fill="FFFFFF"/>
            </w:rPr>
            <w:t>E-MAIL: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ppggo.cgen@ufcat.edu.br</w:t>
          </w:r>
        </w:p>
        <w:p>
          <w:pPr>
            <w:pStyle w:val="Header"/>
            <w:jc w:val="both"/>
          </w:pPr>
          <w:r>
            <w:rPr>
              <w:rStyle w:val="Forte"/>
              <w:rFonts w:cstheme="minorHAnsi"/>
              <w:i/>
              <w:iCs/>
              <w:color w:val="000000"/>
              <w:sz w:val="20"/>
              <w:shd w:val="clear" w:color="auto" w:fill="FFFFFF"/>
            </w:rPr>
            <w:t>S</w:t>
          </w:r>
          <w:r>
            <w:rPr>
              <w:rStyle w:val="Forte"/>
              <w:rFonts w:eastAsia="Calibri" w:cstheme="minorHAnsi"/>
              <w:i/>
              <w:iCs/>
              <w:color w:val="000000"/>
              <w:sz w:val="20"/>
              <w:shd w:val="clear" w:color="auto" w:fill="FFFFFF"/>
            </w:rPr>
            <w:t>ITE</w:t>
          </w:r>
          <w:r>
            <w:rPr>
              <w:rStyle w:val="Forte"/>
              <w:rFonts w:cstheme="minorHAnsi"/>
              <w:i/>
              <w:iCs/>
              <w:color w:val="000000"/>
              <w:sz w:val="20"/>
              <w:shd w:val="clear" w:color="auto" w:fill="FFFFFF"/>
            </w:rPr>
            <w:t>:</w:t>
          </w: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 xml:space="preserve"> </w:t>
          </w:r>
          <w:hyperlink r:id="rId2">
            <w:r>
              <w:rPr>
                <w:rStyle w:val="LinkdaInternet"/>
                <w:rFonts w:eastAsia="Calibri" w:cs="Calibri"/>
                <w:color w:val="000000"/>
                <w:sz w:val="20"/>
                <w:shd w:val="clear" w:color="auto" w:fill="FFFFFF"/>
              </w:rPr>
              <w:t>http://ppggo.sistemasph.com.br/index.php/pt-br/</w:t>
            </w:r>
          </w:hyperlink>
          <w:r>
            <w:rPr>
              <w:rFonts w:cstheme="minorHAnsi"/>
              <w:sz w:val="20"/>
            </w:rPr>
            <w:t xml:space="preserve"> </w:t>
          </w:r>
          <w:r>
            <w:rPr>
              <w:rFonts w:eastAsia="Calibri" w:cstheme="minorHAnsi"/>
              <w:b/>
              <w:sz w:val="20"/>
            </w:rPr>
            <w:t>REDES SOCIAIS</w:t>
          </w:r>
          <w:r>
            <w:rPr>
              <w:rFonts w:cstheme="minorHAnsi"/>
              <w:sz w:val="20"/>
            </w:rPr>
            <w:t xml:space="preserve"> ppggo.ufcat</w:t>
          </w:r>
        </w:p>
      </w:tc>
      <w:tc>
        <w:tcPr>
          <w:tcW w:w="2295" w:type="dxa"/>
          <w:tcBorders>
            <w:top w:val="nil"/>
            <w:bottom w:val="nil"/>
            <w:right w:val="nil"/>
          </w:tcBorders>
        </w:tcPr>
        <w:p>
          <w:pPr>
            <w:pStyle w:val="Header"/>
            <w:rPr>
              <w:rFonts w:cstheme="minorHAnsi"/>
              <w:b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276350" cy="970915"/>
                <wp:effectExtent l="0" t="0" r="0" b="0"/>
                <wp:docPr id="2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 descr="logo_ppg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970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100000" w:hash="3Gch0q8JdTC532jFCZJQ844YlYs=" w:salt="OydEzWhbmPt4pu0yBkhJE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rFonts w:cs="Times New Roman"/>
      <w:color w:val="0000FF"/>
      <w:u w:val="single"/>
    </w:rPr>
  </w:style>
  <w:style w:type="character" w:customStyle="1" w:styleId="CabealhoChar">
    <w:name w:val="Cabeçalho Char"/>
    <w:basedOn w:val="Fontepargpadro"/>
    <w:link w:val="Header"/>
    <w:uiPriority w:val="99"/>
    <w:qFormat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Footer"/>
    <w:uiPriority w:val="99"/>
    <w:semiHidden/>
    <w:qFormat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Calibri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Pr>
      <w:b/>
      <w:bCs/>
    </w:rPr>
  </w:style>
  <w:style w:type="character" w:styleId="TextodoEspaoReservado">
    <w:name w:val="Placeholder Text"/>
    <w:basedOn w:val="Fontepargpadro"/>
    <w:uiPriority w:val="99"/>
    <w:semiHidden/>
    <w:qFormat/>
    <w:rPr>
      <w:color w:val="80808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11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http://ppggo.sistemasph.com.br/index.php/pt-br/" TargetMode="External"/><Relationship Id="rId1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2021-08-31T18:34:00Z</dcterms:created>
  <dcterms:modified xsi:type="dcterms:W3CDTF">2021-09-23T18:39:00Z</dcterms:modified>
  <dc:language>pt-BR</dc:language>
</cp:coreProperties>
</file>